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A507FB" w:rsidRDefault="00A507FB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19.04.2017</w:t>
      </w:r>
      <w:r w:rsidR="00F93FB8" w:rsidRPr="002709F7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93FB8" w:rsidRPr="002709F7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="00F93FB8" w:rsidRPr="002709F7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226-п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О</w:t>
      </w:r>
      <w:r w:rsidR="002709F7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 внесении изменений</w:t>
      </w:r>
      <w:r w:rsidR="008C6C89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 в А</w:t>
      </w: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дминистративн</w:t>
      </w:r>
      <w:r w:rsidR="008C6C89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ый</w:t>
      </w: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 регламент предоставления </w:t>
      </w:r>
      <w:r w:rsidR="00167BFB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>муниципальной</w:t>
      </w: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 услуги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8C6C89" w:rsidRPr="00E53FA6">
        <w:rPr>
          <w:rFonts w:ascii="Times New Roman" w:eastAsia="Calibri" w:hAnsi="Times New Roman" w:cs="Times New Roman"/>
          <w:sz w:val="28"/>
          <w:szCs w:val="28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  <w:r w:rsidR="008C6C89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, утвержденного постановлением Главы города Лыткарино Московской области от 01.02.2017 №31-п.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соответствии с Федеральным законом от 27.07.2010 № 210-ФЗ                  «Об организации предоставления государственных и муниципальных услуг»,  Федеральным законом от 06.10.2003 № 131-ФЗ «Об общих принципах организации местного самоуправления в Российской Федерации»,  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Уставом города Лыткарино Московской области,  постановляю:</w:t>
      </w:r>
      <w:proofErr w:type="gramEnd"/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1. </w:t>
      </w:r>
      <w:r w:rsidR="008C6C8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Внести изменения в 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Административный регламент предоставления муниципальной услуги</w:t>
      </w:r>
      <w:r w:rsidRPr="00F93FB8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 xml:space="preserve">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8C6C89" w:rsidRPr="00E53FA6">
        <w:rPr>
          <w:rFonts w:ascii="Times New Roman" w:eastAsia="Calibri" w:hAnsi="Times New Roman" w:cs="Times New Roman"/>
          <w:sz w:val="28"/>
          <w:szCs w:val="28"/>
        </w:rPr>
        <w:t xml:space="preserve">Выдача согласия на строительство, реконструкцию в границах полосы отвода и придорожной полосы и на присоединение (примыкание) </w:t>
      </w:r>
      <w:r w:rsidR="008C6C89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</w:t>
      </w:r>
      <w:r w:rsidR="006F70D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оставляю за собой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2347C0" w:rsidRDefault="006F70DA" w:rsidP="00A507FB">
      <w:pPr>
        <w:widowControl w:val="0"/>
        <w:suppressAutoHyphens/>
        <w:spacing w:after="0" w:line="288" w:lineRule="auto"/>
        <w:ind w:firstLine="709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И.о. Главы города Лыткарино                                             Н.В. Макаров</w:t>
      </w:r>
    </w:p>
    <w:p w:rsidR="002347C0" w:rsidRDefault="002347C0">
      <w:pP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br w:type="page"/>
      </w:r>
    </w:p>
    <w:p w:rsidR="006F70DA" w:rsidRDefault="006F70DA" w:rsidP="00A507FB">
      <w:pPr>
        <w:widowControl w:val="0"/>
        <w:suppressAutoHyphens/>
        <w:spacing w:after="0" w:line="288" w:lineRule="auto"/>
        <w:ind w:firstLine="709"/>
        <w:rPr>
          <w:color w:val="000000"/>
          <w:sz w:val="28"/>
          <w:szCs w:val="28"/>
        </w:rPr>
      </w:pPr>
    </w:p>
    <w:p w:rsidR="002347C0" w:rsidRPr="00940551" w:rsidRDefault="002347C0" w:rsidP="002347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40551">
        <w:rPr>
          <w:rFonts w:ascii="Times New Roman" w:hAnsi="Times New Roman" w:cs="Times New Roman"/>
          <w:sz w:val="28"/>
          <w:szCs w:val="28"/>
        </w:rPr>
        <w:t>Приложение</w:t>
      </w:r>
    </w:p>
    <w:p w:rsidR="002347C0" w:rsidRPr="00940551" w:rsidRDefault="002347C0" w:rsidP="002347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4055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347C0" w:rsidRDefault="002347C0" w:rsidP="002347C0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Лыткарино</w:t>
      </w:r>
    </w:p>
    <w:p w:rsidR="002347C0" w:rsidRDefault="002347C0" w:rsidP="002347C0">
      <w:pPr>
        <w:tabs>
          <w:tab w:val="left" w:pos="6240"/>
          <w:tab w:val="right" w:pos="9355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0636C">
        <w:rPr>
          <w:rFonts w:ascii="Times New Roman" w:hAnsi="Times New Roman" w:cs="Times New Roman"/>
          <w:sz w:val="28"/>
          <w:szCs w:val="28"/>
          <w:u w:val="single"/>
        </w:rPr>
        <w:t>от 19.04.2017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50636C">
        <w:rPr>
          <w:rFonts w:ascii="Times New Roman" w:hAnsi="Times New Roman" w:cs="Times New Roman"/>
          <w:sz w:val="28"/>
          <w:szCs w:val="28"/>
          <w:u w:val="single"/>
        </w:rPr>
        <w:t>226-п</w:t>
      </w:r>
    </w:p>
    <w:p w:rsidR="002347C0" w:rsidRDefault="002347C0" w:rsidP="002347C0">
      <w:pPr>
        <w:rPr>
          <w:rFonts w:ascii="Times New Roman" w:hAnsi="Times New Roman" w:cs="Times New Roman"/>
          <w:sz w:val="28"/>
          <w:szCs w:val="28"/>
        </w:rPr>
      </w:pPr>
    </w:p>
    <w:p w:rsidR="002347C0" w:rsidRPr="00F93FB8" w:rsidRDefault="002347C0" w:rsidP="002347C0">
      <w:pPr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proofErr w:type="gramStart"/>
      <w:r w:rsidRPr="00164B0C"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4B0C">
        <w:rPr>
          <w:rFonts w:ascii="Times New Roman" w:hAnsi="Times New Roman" w:cs="Times New Roman"/>
          <w:sz w:val="28"/>
          <w:szCs w:val="28"/>
        </w:rPr>
        <w:t>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B0C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64B0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E53FA6">
        <w:rPr>
          <w:rFonts w:ascii="Times New Roman" w:eastAsia="Calibri" w:hAnsi="Times New Roman" w:cs="Times New Roman"/>
          <w:sz w:val="28"/>
          <w:szCs w:val="28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64B0C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постановлением Главы города Лыткарино Московской области от 01.02.2017 №31-п.</w:t>
      </w:r>
      <w:proofErr w:type="gramEnd"/>
    </w:p>
    <w:p w:rsidR="002347C0" w:rsidRDefault="002347C0" w:rsidP="002347C0">
      <w:pPr>
        <w:rPr>
          <w:rFonts w:ascii="Times New Roman" w:hAnsi="Times New Roman" w:cs="Times New Roman"/>
          <w:sz w:val="28"/>
          <w:szCs w:val="28"/>
        </w:rPr>
      </w:pPr>
    </w:p>
    <w:p w:rsidR="002347C0" w:rsidRPr="005F14C8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04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Пункт 1.1</w:t>
      </w:r>
      <w:r w:rsidRPr="005F14C8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1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5F14C8">
        <w:rPr>
          <w:rFonts w:ascii="Times New Roman" w:hAnsi="Times New Roman" w:cs="Times New Roman"/>
          <w:sz w:val="28"/>
          <w:szCs w:val="28"/>
        </w:rPr>
        <w:t>:</w:t>
      </w:r>
    </w:p>
    <w:p w:rsidR="002347C0" w:rsidRPr="00B23046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046">
        <w:rPr>
          <w:rFonts w:ascii="Times New Roman" w:hAnsi="Times New Roman" w:cs="Times New Roman"/>
          <w:sz w:val="28"/>
          <w:szCs w:val="28"/>
        </w:rPr>
        <w:t>«</w:t>
      </w:r>
      <w:r w:rsidRPr="007977F4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Настоящий регламент устанавливает стандарт  предоставления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7977F4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 муниципального значения Московской области» (далее –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муниципальная</w:t>
      </w:r>
      <w:r w:rsidRPr="007977F4">
        <w:rPr>
          <w:rFonts w:ascii="Times New Roman" w:hAnsi="Times New Roman" w:cs="Times New Roman"/>
          <w:sz w:val="28"/>
          <w:szCs w:val="28"/>
          <w:lang w:eastAsia="ar-SA"/>
        </w:rPr>
        <w:t xml:space="preserve"> услуга) 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услуг в электронной форме, а</w:t>
      </w:r>
      <w:proofErr w:type="gramEnd"/>
      <w:r w:rsidRPr="007977F4">
        <w:rPr>
          <w:rFonts w:ascii="Times New Roman" w:hAnsi="Times New Roman" w:cs="Times New Roman"/>
          <w:sz w:val="28"/>
          <w:szCs w:val="28"/>
          <w:lang w:eastAsia="ar-SA"/>
        </w:rPr>
        <w:t xml:space="preserve"> также особенности выполнения административных процедур в многофункциональных центрах (далее – МФЦ),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Органов местного самоуправления (далее – Администрация </w:t>
      </w:r>
      <w:proofErr w:type="gramStart"/>
      <w:r w:rsidRPr="007977F4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7977F4">
        <w:rPr>
          <w:rFonts w:ascii="Times New Roman" w:hAnsi="Times New Roman" w:cs="Times New Roman"/>
          <w:sz w:val="28"/>
          <w:szCs w:val="28"/>
          <w:lang w:eastAsia="ar-SA"/>
        </w:rPr>
        <w:t>. Лыткарино).</w:t>
      </w:r>
      <w:r w:rsidRPr="00B23046">
        <w:rPr>
          <w:rFonts w:ascii="Times New Roman" w:hAnsi="Times New Roman" w:cs="Times New Roman"/>
          <w:sz w:val="28"/>
          <w:szCs w:val="28"/>
        </w:rPr>
        <w:t>»</w:t>
      </w:r>
    </w:p>
    <w:p w:rsidR="002347C0" w:rsidRPr="00B23046" w:rsidRDefault="002347C0" w:rsidP="002347C0">
      <w:pPr>
        <w:pStyle w:val="afa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30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6 раздела 2 изложить в следующей редакции</w:t>
      </w:r>
      <w:r w:rsidRPr="00B23046">
        <w:rPr>
          <w:rFonts w:ascii="Times New Roman" w:hAnsi="Times New Roman" w:cs="Times New Roman"/>
          <w:sz w:val="28"/>
          <w:szCs w:val="28"/>
        </w:rPr>
        <w:t>:</w:t>
      </w:r>
    </w:p>
    <w:p w:rsidR="002347C0" w:rsidRPr="007977F4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77F4">
        <w:rPr>
          <w:rFonts w:ascii="Times New Roman" w:hAnsi="Times New Roman" w:cs="Times New Roman"/>
          <w:sz w:val="28"/>
          <w:szCs w:val="28"/>
        </w:rPr>
        <w:t xml:space="preserve">6.1. Организацией, ответственной за предоставление Услуги, является Администрация </w:t>
      </w:r>
      <w:proofErr w:type="gramStart"/>
      <w:r w:rsidRPr="007977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77F4">
        <w:rPr>
          <w:rFonts w:ascii="Times New Roman" w:hAnsi="Times New Roman" w:cs="Times New Roman"/>
          <w:sz w:val="28"/>
          <w:szCs w:val="28"/>
        </w:rPr>
        <w:t>. Лыткарино.</w:t>
      </w:r>
    </w:p>
    <w:p w:rsidR="002347C0" w:rsidRPr="007977F4" w:rsidRDefault="002347C0" w:rsidP="002347C0">
      <w:pPr>
        <w:spacing w:line="23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7977F4">
        <w:rPr>
          <w:rFonts w:ascii="Times New Roman" w:hAnsi="Times New Roman" w:cs="Times New Roman"/>
          <w:sz w:val="28"/>
          <w:szCs w:val="28"/>
        </w:rPr>
        <w:t>6.2</w:t>
      </w:r>
      <w:r w:rsidRPr="007977F4">
        <w:rPr>
          <w:rFonts w:ascii="Times New Roman" w:hAnsi="Times New Roman" w:cs="Times New Roman"/>
          <w:color w:val="000000"/>
          <w:sz w:val="28"/>
          <w:szCs w:val="28"/>
        </w:rPr>
        <w:t xml:space="preserve">. Министерство транспорта и дорожной инфраструктуры Московской области в рамках предоставления Услуги осуществляет координацию и контроль выдачи согласия. </w:t>
      </w:r>
    </w:p>
    <w:p w:rsidR="002347C0" w:rsidRPr="007977F4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7977F4">
        <w:rPr>
          <w:rFonts w:ascii="Times New Roman" w:hAnsi="Times New Roman" w:cs="Times New Roman"/>
          <w:sz w:val="28"/>
          <w:szCs w:val="28"/>
        </w:rPr>
        <w:t xml:space="preserve">6.3. Администрация </w:t>
      </w:r>
      <w:proofErr w:type="gramStart"/>
      <w:r w:rsidRPr="007977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77F4">
        <w:rPr>
          <w:rFonts w:ascii="Times New Roman" w:hAnsi="Times New Roman" w:cs="Times New Roman"/>
          <w:sz w:val="28"/>
          <w:szCs w:val="28"/>
        </w:rPr>
        <w:t>. Лыткарино обеспечивает предоставление Услуги на базе РПГУ и МФЦ.</w:t>
      </w:r>
    </w:p>
    <w:p w:rsidR="002347C0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7977F4">
        <w:rPr>
          <w:rFonts w:ascii="Times New Roman" w:hAnsi="Times New Roman" w:cs="Times New Roman"/>
          <w:sz w:val="28"/>
          <w:szCs w:val="28"/>
        </w:rPr>
        <w:t xml:space="preserve">6.4. Администрация </w:t>
      </w:r>
      <w:proofErr w:type="gramStart"/>
      <w:r w:rsidRPr="007977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77F4">
        <w:rPr>
          <w:rFonts w:ascii="Times New Roman" w:hAnsi="Times New Roman" w:cs="Times New Roman"/>
          <w:sz w:val="28"/>
          <w:szCs w:val="28"/>
        </w:rPr>
        <w:t xml:space="preserve">. Лыткарино и МФЦ не вправе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или органы местного самоуправления, организации, за исключением получения </w:t>
      </w:r>
    </w:p>
    <w:p w:rsidR="002347C0" w:rsidRPr="007977F4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7977F4">
        <w:rPr>
          <w:rFonts w:ascii="Times New Roman" w:hAnsi="Times New Roman" w:cs="Times New Roman"/>
          <w:sz w:val="28"/>
          <w:szCs w:val="28"/>
        </w:rPr>
        <w:lastRenderedPageBreak/>
        <w:t>услуг, включенных в утвержденный постановлением Правительства Московской области от 01.04.2015 №186/12 перечень услуг, которые являются необходимыми и обязательными для предоставления государственных услуг.</w:t>
      </w:r>
    </w:p>
    <w:p w:rsidR="002347C0" w:rsidRPr="007977F4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7977F4">
        <w:rPr>
          <w:rFonts w:ascii="Times New Roman" w:hAnsi="Times New Roman" w:cs="Times New Roman"/>
          <w:sz w:val="28"/>
          <w:szCs w:val="28"/>
        </w:rPr>
        <w:t xml:space="preserve">6.5. Перечень других Органов и организаций, с которыми взаимодействует Администрация </w:t>
      </w:r>
      <w:proofErr w:type="gramStart"/>
      <w:r w:rsidRPr="007977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77F4">
        <w:rPr>
          <w:rFonts w:ascii="Times New Roman" w:hAnsi="Times New Roman" w:cs="Times New Roman"/>
          <w:sz w:val="28"/>
          <w:szCs w:val="28"/>
        </w:rPr>
        <w:t>. Лыткарино в целях предоставления услуги, указан в Приложении №4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977F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347C0" w:rsidRPr="00B23046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2304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7.5 раздела 2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2347C0" w:rsidRPr="00B23046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2304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8.1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B230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47C0" w:rsidRPr="009A0531" w:rsidRDefault="002347C0" w:rsidP="002347C0">
      <w:pPr>
        <w:autoSpaceDN w:val="0"/>
        <w:adjustRightInd w:val="0"/>
        <w:spacing w:line="23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 услуги:</w:t>
      </w:r>
    </w:p>
    <w:p w:rsidR="002347C0" w:rsidRPr="009A0531" w:rsidRDefault="002347C0" w:rsidP="002347C0">
      <w:pPr>
        <w:spacing w:line="23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на присоединение (примыкание) к автомобильной дороге объекта, не относящегося к объектам дорожного сервиса, 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превышать 20 календарных дней с даты регистрации заявления в </w:t>
      </w:r>
      <w:r w:rsidRPr="009A05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9A05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0531">
        <w:rPr>
          <w:rFonts w:ascii="Times New Roman" w:hAnsi="Times New Roman" w:cs="Times New Roman"/>
          <w:sz w:val="28"/>
          <w:szCs w:val="28"/>
        </w:rPr>
        <w:t>. Лыткарино</w:t>
      </w: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347C0" w:rsidRPr="009A0531" w:rsidRDefault="002347C0" w:rsidP="002347C0">
      <w:pPr>
        <w:spacing w:line="23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на присоединение  (примыкание) к автомобильной дороге объекта дорожного сервиса 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превышать 50 календарных дней с даты регистрации заявления в </w:t>
      </w:r>
      <w:r w:rsidRPr="009A053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gramStart"/>
      <w:r w:rsidRPr="009A05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0531">
        <w:rPr>
          <w:rFonts w:ascii="Times New Roman" w:hAnsi="Times New Roman" w:cs="Times New Roman"/>
          <w:sz w:val="28"/>
          <w:szCs w:val="28"/>
        </w:rPr>
        <w:t>. Лыткарино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 (включая срок оплаты счета Заявителем)</w:t>
      </w: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347C0" w:rsidRPr="009A0531" w:rsidRDefault="002347C0" w:rsidP="002347C0">
      <w:pPr>
        <w:spacing w:line="23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на строительство (реконструкцию) в границах придорожной полосы автомобильной дороги объектов капитального строительства, непредназначенных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превышать 20 календарных дней с даты регистрации заявления в </w:t>
      </w:r>
      <w:r w:rsidRPr="009A05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A05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0531">
        <w:rPr>
          <w:rFonts w:ascii="Times New Roman" w:hAnsi="Times New Roman" w:cs="Times New Roman"/>
          <w:sz w:val="28"/>
          <w:szCs w:val="28"/>
        </w:rPr>
        <w:t>. Лыткарино</w:t>
      </w: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347C0" w:rsidRPr="009A0531" w:rsidRDefault="002347C0" w:rsidP="002347C0">
      <w:pPr>
        <w:spacing w:line="23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на установку рекламных конструкций, информационных щитов и указателей в придорожной полосе и (или) полосе отвода автомобильной дороги 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превышать 20 календарных дней с даты регистрации заявления в </w:t>
      </w:r>
      <w:r w:rsidRPr="009A05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A05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0531">
        <w:rPr>
          <w:rFonts w:ascii="Times New Roman" w:hAnsi="Times New Roman" w:cs="Times New Roman"/>
          <w:sz w:val="28"/>
          <w:szCs w:val="28"/>
        </w:rPr>
        <w:t>. Лыткарино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47C0" w:rsidRPr="00B23046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9A0531">
        <w:rPr>
          <w:rFonts w:ascii="Times New Roman" w:hAnsi="Times New Roman" w:cs="Times New Roman"/>
          <w:bCs/>
          <w:color w:val="000000"/>
          <w:sz w:val="28"/>
          <w:szCs w:val="28"/>
        </w:rPr>
        <w:t>- на прокладку, переустройство, переноса инженерных коммуникаций в придорожной полосе и (или) полосе отвода автомобильной дороги</w:t>
      </w:r>
      <w:r w:rsidRPr="009A0531">
        <w:rPr>
          <w:rFonts w:ascii="Times New Roman" w:hAnsi="Times New Roman" w:cs="Times New Roman"/>
          <w:color w:val="000000"/>
          <w:sz w:val="28"/>
          <w:szCs w:val="28"/>
        </w:rPr>
        <w:t xml:space="preserve"> не может превышать 20 календарных дней с даты регистрации заявления в </w:t>
      </w:r>
      <w:r w:rsidRPr="009A05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A05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0531">
        <w:rPr>
          <w:rFonts w:ascii="Times New Roman" w:hAnsi="Times New Roman" w:cs="Times New Roman"/>
          <w:sz w:val="28"/>
          <w:szCs w:val="28"/>
        </w:rPr>
        <w:t>. Лыткарино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3046">
        <w:rPr>
          <w:rFonts w:ascii="Times New Roman" w:hAnsi="Times New Roman" w:cs="Times New Roman"/>
          <w:sz w:val="28"/>
          <w:szCs w:val="28"/>
        </w:rPr>
        <w:t>.</w:t>
      </w:r>
    </w:p>
    <w:p w:rsidR="002347C0" w:rsidRPr="00B23046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3046">
        <w:rPr>
          <w:rFonts w:ascii="Times New Roman" w:hAnsi="Times New Roman" w:cs="Times New Roman"/>
          <w:sz w:val="28"/>
          <w:szCs w:val="28"/>
        </w:rPr>
        <w:t xml:space="preserve">. Пункт </w:t>
      </w:r>
      <w:r>
        <w:rPr>
          <w:rFonts w:ascii="Times New Roman" w:hAnsi="Times New Roman" w:cs="Times New Roman"/>
          <w:sz w:val="28"/>
          <w:szCs w:val="28"/>
        </w:rPr>
        <w:t>9.1.6 раздела 2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2347C0" w:rsidRDefault="002347C0" w:rsidP="002347C0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2304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10.1, 10.2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B230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030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7C0" w:rsidRDefault="002347C0" w:rsidP="002347C0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E1">
        <w:rPr>
          <w:rFonts w:ascii="Times New Roman" w:hAnsi="Times New Roman" w:cs="Times New Roman"/>
          <w:sz w:val="28"/>
          <w:szCs w:val="28"/>
          <w:lang w:eastAsia="ar-SA"/>
        </w:rPr>
        <w:t>Д</w:t>
      </w:r>
      <w:proofErr w:type="gramEnd"/>
      <w:r w:rsidRPr="00A636E1">
        <w:rPr>
          <w:rFonts w:ascii="Times New Roman" w:hAnsi="Times New Roman" w:cs="Times New Roman"/>
          <w:sz w:val="28"/>
          <w:szCs w:val="28"/>
          <w:lang w:eastAsia="ar-SA"/>
        </w:rPr>
        <w:t xml:space="preserve">ля получения согласия на </w:t>
      </w:r>
      <w:r w:rsidRPr="00A636E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присоединение (примыкание) объектов, объектов дорожного сервиса, к автомобильным дорогам, </w:t>
      </w:r>
      <w:r w:rsidRPr="00A636E1">
        <w:rPr>
          <w:rFonts w:ascii="Times New Roman" w:hAnsi="Times New Roman" w:cs="Times New Roman"/>
          <w:sz w:val="28"/>
          <w:szCs w:val="28"/>
          <w:lang w:eastAsia="ar-SA"/>
        </w:rPr>
        <w:t xml:space="preserve">согласия на строительство, реконструкцию в границах придорожной полосы автомобильной дороги объектов капитального строительства, непредназначенных для осуществления дорожной деятельности, объектов дорожного сервиса в придорожной полосе и (или) полосе отвода автомобильной дороги, содержащего обязательные технические требования и </w:t>
      </w:r>
      <w:r w:rsidRPr="00A636E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условия, Администрация г. Лыткарино запрашивает следующие документы или сведения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:rsidR="002347C0" w:rsidRDefault="002347C0" w:rsidP="002347C0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«10.2.</w:t>
      </w:r>
      <w:r w:rsidRPr="00A63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9F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Для получения согласия на  установку рекламных конструкций, информационных щитов и указателей в границах полосы отвода и (или) придорожной полосы автомобильной дороги, в случае если заявитель не сдал документы самостоятельно, </w:t>
      </w:r>
      <w:r w:rsidRPr="004409F5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gramStart"/>
      <w:r w:rsidRPr="004409F5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4409F5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 w:rsidRPr="004409F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запрашивает документы, указанные в пункте 10.1.1 настоящего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47C0" w:rsidRPr="004409F5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2304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12.1.17, 12.1.20 раздела 2 исключить.</w:t>
      </w:r>
    </w:p>
    <w:p w:rsidR="002347C0" w:rsidRDefault="002347C0" w:rsidP="002347C0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320E1">
        <w:rPr>
          <w:rFonts w:ascii="Times New Roman" w:hAnsi="Times New Roman" w:cs="Times New Roman"/>
          <w:sz w:val="28"/>
          <w:szCs w:val="28"/>
        </w:rPr>
        <w:t xml:space="preserve"> </w:t>
      </w:r>
      <w:r w:rsidRPr="00B2304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12.2.3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B230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20E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указанная в заявлении автомобильная дорога не находится (либо объект не граничит с автомобильной дорогой) в оперативном управлении </w:t>
      </w:r>
      <w:r w:rsidRPr="00E320E1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320E1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E320E1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2347C0" w:rsidRPr="004409F5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2304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12.2.4, 12.2.5 раздела 2 исключить.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Пункт 12.2.7 раздела 2 </w:t>
      </w:r>
      <w:r w:rsidRPr="00B230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20E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установка информационного щита и указателя, а также рекламной конструкции, к объекту капитального строительства, объекту, непредназначенного для осуществления дорожной деятельности, несогласованного с </w:t>
      </w:r>
      <w:r w:rsidRPr="00E320E1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Администрацией </w:t>
      </w:r>
      <w:proofErr w:type="gramStart"/>
      <w:r w:rsidRPr="00E320E1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E320E1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Пункт 12.3.3 раздела 2 </w:t>
      </w:r>
      <w:r w:rsidRPr="00B230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20E1">
        <w:rPr>
          <w:rFonts w:ascii="Times New Roman" w:hAnsi="Times New Roman" w:cs="Times New Roman"/>
          <w:sz w:val="28"/>
          <w:szCs w:val="28"/>
          <w:lang w:eastAsia="ar-SA"/>
        </w:rPr>
        <w:t xml:space="preserve">указанная в заявлении автомобильная дорога не находится (либо трасса прохождения коммуникаций не граничит с автомобильной дорогой) в оперативном управлении  Администрации </w:t>
      </w:r>
      <w:proofErr w:type="gramStart"/>
      <w:r w:rsidRPr="00E320E1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E320E1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Раздел 2 регламента дополнить пунктами 12.3.11, 12.3.12, 12.3.12, 12.3.14 следующего содержания:</w:t>
      </w:r>
    </w:p>
    <w:p w:rsidR="002347C0" w:rsidRPr="00F20C2B" w:rsidRDefault="002347C0" w:rsidP="002347C0">
      <w:pPr>
        <w:tabs>
          <w:tab w:val="left" w:pos="142"/>
        </w:tabs>
        <w:spacing w:line="23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0C2B">
        <w:rPr>
          <w:rFonts w:ascii="Times New Roman" w:hAnsi="Times New Roman" w:cs="Times New Roman"/>
          <w:sz w:val="28"/>
          <w:szCs w:val="28"/>
        </w:rPr>
        <w:t>«</w:t>
      </w:r>
      <w:r w:rsidRPr="00F20C2B">
        <w:rPr>
          <w:rFonts w:ascii="Times New Roman" w:hAnsi="Times New Roman" w:cs="Times New Roman"/>
          <w:bCs/>
          <w:color w:val="000000"/>
          <w:sz w:val="28"/>
          <w:szCs w:val="28"/>
        </w:rPr>
        <w:t>12.3.11 прокладка (переустройство) коммуникаций через автомобильную дорогу предполагается открытым способом (путем вскрытия проезжей части, в случае если вскрытие неаварийное и производится не по аварийному ордеру).</w:t>
      </w:r>
    </w:p>
    <w:p w:rsidR="002347C0" w:rsidRPr="00F20C2B" w:rsidRDefault="002347C0" w:rsidP="002347C0">
      <w:pPr>
        <w:tabs>
          <w:tab w:val="left" w:pos="142"/>
        </w:tabs>
        <w:spacing w:line="23" w:lineRule="atLeast"/>
        <w:rPr>
          <w:rFonts w:ascii="Times New Roman" w:hAnsi="Times New Roman" w:cs="Times New Roman"/>
          <w:bCs/>
          <w:sz w:val="28"/>
          <w:szCs w:val="28"/>
        </w:rPr>
      </w:pPr>
      <w:r w:rsidRPr="00F20C2B">
        <w:rPr>
          <w:rFonts w:ascii="Times New Roman" w:hAnsi="Times New Roman" w:cs="Times New Roman"/>
          <w:bCs/>
          <w:sz w:val="28"/>
          <w:szCs w:val="28"/>
        </w:rPr>
        <w:t>12.3.12 использовать водоотводные сооружения автомобильных дорог для стока или сброса вод.</w:t>
      </w:r>
    </w:p>
    <w:p w:rsidR="002347C0" w:rsidRPr="00F20C2B" w:rsidRDefault="002347C0" w:rsidP="002347C0">
      <w:pPr>
        <w:tabs>
          <w:tab w:val="left" w:pos="142"/>
        </w:tabs>
        <w:spacing w:line="23" w:lineRule="atLeast"/>
        <w:rPr>
          <w:rFonts w:ascii="Times New Roman" w:hAnsi="Times New Roman" w:cs="Times New Roman"/>
          <w:bCs/>
          <w:sz w:val="28"/>
          <w:szCs w:val="28"/>
        </w:rPr>
      </w:pPr>
      <w:r w:rsidRPr="00F20C2B">
        <w:rPr>
          <w:rFonts w:ascii="Times New Roman" w:hAnsi="Times New Roman" w:cs="Times New Roman"/>
          <w:bCs/>
          <w:sz w:val="28"/>
          <w:szCs w:val="28"/>
        </w:rPr>
        <w:t xml:space="preserve">12.3.13 обращение Заявителя за предоставлением Государственной услуги на маршрут трассы коммуникации, в отношении которого ранее по его заявлению (по заявлению его бывшего правообладателя) было выдано согласование, в случаях, если срок действия согласования и технических условий не истек. </w:t>
      </w:r>
    </w:p>
    <w:p w:rsidR="002347C0" w:rsidRPr="00F20C2B" w:rsidRDefault="002347C0" w:rsidP="002347C0">
      <w:pPr>
        <w:tabs>
          <w:tab w:val="left" w:pos="142"/>
        </w:tabs>
        <w:spacing w:line="23" w:lineRule="atLeast"/>
        <w:rPr>
          <w:rFonts w:ascii="Times New Roman" w:hAnsi="Times New Roman" w:cs="Times New Roman"/>
          <w:bCs/>
          <w:sz w:val="28"/>
          <w:szCs w:val="28"/>
        </w:rPr>
      </w:pPr>
      <w:r w:rsidRPr="00F20C2B">
        <w:rPr>
          <w:rFonts w:ascii="Times New Roman" w:hAnsi="Times New Roman" w:cs="Times New Roman"/>
          <w:bCs/>
          <w:sz w:val="28"/>
          <w:szCs w:val="28"/>
        </w:rPr>
        <w:t>12.3.14 заявитель не является владельцем инженерных коммуникаций, а также представителем заявителя, действующего по доверенности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20C2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347C0" w:rsidRPr="00B23046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2304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12.4.6 раздела 2</w:t>
      </w:r>
      <w:r w:rsidRPr="00B230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0C2B">
        <w:rPr>
          <w:rFonts w:ascii="Times New Roman" w:hAnsi="Times New Roman" w:cs="Times New Roman"/>
          <w:sz w:val="28"/>
          <w:szCs w:val="28"/>
          <w:lang w:eastAsia="ar-SA"/>
        </w:rPr>
        <w:t xml:space="preserve">указанная в заявлении автомобильная дорога  не находится (либо объект не граничит с автомобильной дорогой) в оперативном управлении Администрации </w:t>
      </w:r>
      <w:proofErr w:type="gramStart"/>
      <w:r w:rsidRPr="00F20C2B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F20C2B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 w:rsidRPr="00F20C2B">
        <w:rPr>
          <w:rFonts w:ascii="Times New Roman" w:hAnsi="Times New Roman" w:cs="Times New Roman"/>
          <w:sz w:val="28"/>
          <w:szCs w:val="28"/>
        </w:rPr>
        <w:t>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Раздел 1 регламента дополнить пунктом 12.4.10, 15.5.3 следующего содержания</w:t>
      </w:r>
      <w:r w:rsidRPr="00B23046">
        <w:rPr>
          <w:rFonts w:ascii="Times New Roman" w:hAnsi="Times New Roman" w:cs="Times New Roman"/>
          <w:sz w:val="28"/>
          <w:szCs w:val="28"/>
        </w:rPr>
        <w:t>:</w:t>
      </w:r>
    </w:p>
    <w:p w:rsidR="002347C0" w:rsidRDefault="002347C0" w:rsidP="002347C0">
      <w:pPr>
        <w:pStyle w:val="afa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7A2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12.4.10 </w:t>
      </w:r>
      <w:r w:rsidRPr="00F20C2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отсутствует документация в соответствии с п.10.1.4 (в случае нахождения объекта в полосе отвода дороги или в границах населенного </w:t>
      </w:r>
      <w:r w:rsidRPr="00F20C2B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пункта) для объектов, предназначенных для осуществления дорожной деятельности, в том числе объекты дорожного сервиса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»;</w:t>
      </w:r>
      <w:proofErr w:type="gramEnd"/>
    </w:p>
    <w:p w:rsidR="002347C0" w:rsidRPr="00F20C2B" w:rsidRDefault="002347C0" w:rsidP="002347C0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«12.5.3 </w:t>
      </w:r>
      <w:r w:rsidRPr="00F20C2B">
        <w:rPr>
          <w:rFonts w:ascii="Times New Roman" w:hAnsi="Times New Roman" w:cs="Times New Roman"/>
          <w:bCs/>
          <w:sz w:val="28"/>
          <w:szCs w:val="28"/>
        </w:rPr>
        <w:t>отсутствует документация в соответствии с п.10.1.4 (в случае нахождения объекта в полосе отвода дороги или в границах населенного пункта)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20C2B">
        <w:rPr>
          <w:rFonts w:ascii="Times New Roman" w:hAnsi="Times New Roman" w:cs="Times New Roman"/>
          <w:bCs/>
          <w:sz w:val="28"/>
          <w:szCs w:val="28"/>
        </w:rPr>
        <w:t>.</w:t>
      </w:r>
    </w:p>
    <w:p w:rsidR="002347C0" w:rsidRDefault="002347C0" w:rsidP="002347C0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Pr="00B2304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12.6, 15.1.1, 16.3.2 раздела 2 исключить.</w:t>
      </w:r>
    </w:p>
    <w:p w:rsidR="002347C0" w:rsidRDefault="002347C0" w:rsidP="002347C0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 w:rsidRPr="00B2304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16.7 раздела 2</w:t>
      </w:r>
      <w:r w:rsidRPr="00B230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7C0" w:rsidRPr="007A2A70" w:rsidRDefault="002347C0" w:rsidP="002347C0">
      <w:pPr>
        <w:spacing w:line="256" w:lineRule="auto"/>
        <w:ind w:right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9510E">
        <w:rPr>
          <w:rFonts w:ascii="Times New Roman" w:hAnsi="Times New Roman" w:cs="Times New Roman"/>
          <w:sz w:val="28"/>
          <w:szCs w:val="28"/>
        </w:rPr>
        <w:t>В случае прокладки коммуникаций в полосе отвода автомобильных дорог Заявитель или Представитель заявителя, уполномоченный на подписание договора, подписывает усиленной квалифицированной электронной подписью полученный в электронной форме договор на прокладку коммуникаций в полосе отвода автомобильных дорог и направляет через РПГУ в Администрацию г. Лыткарино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510E">
        <w:rPr>
          <w:rFonts w:ascii="Times New Roman" w:hAnsi="Times New Roman" w:cs="Times New Roman"/>
          <w:sz w:val="28"/>
          <w:szCs w:val="28"/>
        </w:rPr>
        <w:t xml:space="preserve"> 5 рабочих дней с даты направления договора в Личный кабинет Заявителю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2A7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2347C0" w:rsidRPr="00B41444" w:rsidRDefault="002347C0" w:rsidP="002347C0">
      <w:pPr>
        <w:pStyle w:val="3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17. </w:t>
      </w:r>
      <w:r w:rsidRPr="00B41444">
        <w:rPr>
          <w:rFonts w:ascii="Times New Roman" w:hAnsi="Times New Roman"/>
          <w:b w:val="0"/>
          <w:sz w:val="28"/>
          <w:szCs w:val="28"/>
        </w:rPr>
        <w:t xml:space="preserve">Пункт </w:t>
      </w:r>
      <w:r>
        <w:rPr>
          <w:rFonts w:ascii="Times New Roman" w:hAnsi="Times New Roman"/>
          <w:b w:val="0"/>
          <w:sz w:val="28"/>
          <w:szCs w:val="28"/>
        </w:rPr>
        <w:t>24.1</w:t>
      </w:r>
      <w:r w:rsidRPr="00B41444">
        <w:rPr>
          <w:rFonts w:ascii="Times New Roman" w:hAnsi="Times New Roman"/>
          <w:b w:val="0"/>
          <w:sz w:val="28"/>
          <w:szCs w:val="28"/>
        </w:rPr>
        <w:t xml:space="preserve"> раздела 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B41444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2347C0" w:rsidRPr="00E9510E" w:rsidRDefault="002347C0" w:rsidP="002347C0">
      <w:pPr>
        <w:spacing w:after="9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510E">
        <w:rPr>
          <w:rFonts w:ascii="Times New Roman" w:hAnsi="Times New Roman" w:cs="Times New Roman"/>
          <w:sz w:val="28"/>
          <w:szCs w:val="28"/>
        </w:rPr>
        <w:t xml:space="preserve">Контроль за соблюдением должностными лицами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E951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9510E">
        <w:rPr>
          <w:rFonts w:ascii="Times New Roman" w:hAnsi="Times New Roman" w:cs="Times New Roman"/>
          <w:sz w:val="28"/>
          <w:szCs w:val="28"/>
        </w:rPr>
        <w:t xml:space="preserve">. Лыткарино Административного регламента и иных нормативных правовых актов, устанавливающих требования к предоставлению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E9510E">
        <w:rPr>
          <w:rFonts w:ascii="Times New Roman" w:hAnsi="Times New Roman" w:cs="Times New Roman"/>
          <w:sz w:val="28"/>
          <w:szCs w:val="28"/>
        </w:rPr>
        <w:t xml:space="preserve"> услуги, осуществляется в форме:</w:t>
      </w:r>
    </w:p>
    <w:p w:rsidR="002347C0" w:rsidRDefault="002347C0" w:rsidP="002347C0">
      <w:pPr>
        <w:spacing w:after="9"/>
        <w:ind w:right="28"/>
        <w:rPr>
          <w:rFonts w:ascii="Times New Roman" w:hAnsi="Times New Roman" w:cs="Times New Roman"/>
          <w:sz w:val="28"/>
          <w:szCs w:val="28"/>
        </w:rPr>
      </w:pPr>
      <w:r w:rsidRPr="00E9510E">
        <w:rPr>
          <w:rFonts w:ascii="Times New Roman" w:hAnsi="Times New Roman" w:cs="Times New Roman"/>
          <w:sz w:val="28"/>
          <w:szCs w:val="28"/>
        </w:rPr>
        <w:t xml:space="preserve">текущего </w:t>
      </w:r>
      <w:proofErr w:type="gramStart"/>
      <w:r w:rsidRPr="00E9510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9510E">
        <w:rPr>
          <w:rFonts w:ascii="Times New Roman" w:hAnsi="Times New Roman" w:cs="Times New Roman"/>
          <w:sz w:val="28"/>
          <w:szCs w:val="28"/>
        </w:rPr>
        <w:t xml:space="preserve"> соблюдением полноты и качества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E9510E">
        <w:rPr>
          <w:rFonts w:ascii="Times New Roman" w:hAnsi="Times New Roman" w:cs="Times New Roman"/>
          <w:sz w:val="28"/>
          <w:szCs w:val="28"/>
        </w:rPr>
        <w:t xml:space="preserve"> услуги (далее - Текущий контроль)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7C0" w:rsidRPr="00B41444" w:rsidRDefault="002347C0" w:rsidP="002347C0">
      <w:pPr>
        <w:spacing w:after="9"/>
        <w:ind w:right="28"/>
        <w:rPr>
          <w:rFonts w:ascii="Times New Roman" w:hAnsi="Times New Roman" w:cs="Times New Roman"/>
          <w:sz w:val="28"/>
          <w:szCs w:val="28"/>
          <w:lang/>
        </w:rPr>
      </w:pPr>
      <w:proofErr w:type="gramStart"/>
      <w:r w:rsidRPr="00E9510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9510E">
        <w:rPr>
          <w:rFonts w:ascii="Times New Roman" w:hAnsi="Times New Roman" w:cs="Times New Roman"/>
          <w:sz w:val="28"/>
          <w:szCs w:val="28"/>
        </w:rPr>
        <w:t xml:space="preserve"> соблюдением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E9510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1444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2347C0" w:rsidRPr="00E9510E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E9510E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Pr="00E9510E">
        <w:rPr>
          <w:rFonts w:ascii="Times New Roman" w:hAnsi="Times New Roman"/>
          <w:sz w:val="28"/>
          <w:szCs w:val="28"/>
        </w:rPr>
        <w:t xml:space="preserve"> 24.</w:t>
      </w:r>
      <w:r>
        <w:rPr>
          <w:rFonts w:ascii="Times New Roman" w:hAnsi="Times New Roman"/>
          <w:sz w:val="28"/>
          <w:szCs w:val="28"/>
        </w:rPr>
        <w:t>2, 24.3, 24.4</w:t>
      </w:r>
      <w:r w:rsidRPr="00E9510E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4</w:t>
      </w:r>
      <w:r w:rsidRPr="00E9510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«24.2. </w:t>
      </w:r>
      <w:r w:rsidRPr="00E9510E">
        <w:rPr>
          <w:rFonts w:ascii="Times New Roman" w:hAnsi="Times New Roman" w:cs="Times New Roman"/>
          <w:sz w:val="28"/>
          <w:szCs w:val="28"/>
          <w:lang w:eastAsia="ar-SA"/>
        </w:rPr>
        <w:t xml:space="preserve">Текущий контроль осуществляет руководитель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proofErr w:type="gramStart"/>
      <w:r w:rsidRPr="00E9510E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E9510E">
        <w:rPr>
          <w:rFonts w:ascii="Times New Roman" w:hAnsi="Times New Roman" w:cs="Times New Roman"/>
          <w:sz w:val="28"/>
          <w:szCs w:val="28"/>
          <w:lang w:eastAsia="ar-SA"/>
        </w:rPr>
        <w:t>. Лыткарино и уполномоченные им должностные лица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24.3 </w:t>
      </w:r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Текущий контроль осуществляется в порядке, установленном Администрацией </w:t>
      </w:r>
      <w:proofErr w:type="gramStart"/>
      <w:r w:rsidRPr="005F41FD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. Лыткарино  для контроля за исполнением правовых актов Администрации г. Лыткарино, предоставляющего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 услугу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24.4 </w:t>
      </w:r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соблюдением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на основании Закон Московской области от 24 июня 2016 г. N 70/2016-ОЗ "О введении в действие Закона Московской области "Кодекс Московской области об административных правонарушениях", внесении изменений в некоторые законы Московской области и признании утратившими силу некоторых законов Московской области" (принят</w:t>
      </w:r>
      <w:proofErr w:type="gramEnd"/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5F41FD">
        <w:rPr>
          <w:rFonts w:ascii="Times New Roman" w:hAnsi="Times New Roman" w:cs="Times New Roman"/>
          <w:sz w:val="28"/>
          <w:szCs w:val="28"/>
          <w:lang w:eastAsia="ar-SA"/>
        </w:rPr>
        <w:t>постановлением Московской областной Думы от 9 июня 2016 г. N 11/169-П) (с изменениями и дополнениями) 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Pr="005F41FD">
        <w:rPr>
          <w:rFonts w:ascii="Times New Roman" w:hAnsi="Times New Roman" w:cs="Times New Roman"/>
          <w:sz w:val="28"/>
          <w:szCs w:val="28"/>
          <w:lang w:eastAsia="ar-SA"/>
        </w:rPr>
        <w:t xml:space="preserve"> связи Московской области»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E9510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25</w:t>
      </w:r>
      <w:r w:rsidRPr="00E9510E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4</w:t>
      </w:r>
      <w:r w:rsidRPr="00E9510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47C0" w:rsidRPr="003A24E0" w:rsidRDefault="002347C0" w:rsidP="002347C0">
      <w:pPr>
        <w:pStyle w:val="afa"/>
        <w:ind w:firstLine="708"/>
        <w:jc w:val="both"/>
        <w:rPr>
          <w:rFonts w:ascii="Times New Roman" w:hAnsi="Times New Roman"/>
          <w:sz w:val="28"/>
          <w:szCs w:val="28"/>
        </w:rPr>
      </w:pPr>
      <w:r w:rsidRPr="005F41FD">
        <w:rPr>
          <w:rFonts w:ascii="Times New Roman" w:hAnsi="Times New Roman"/>
          <w:sz w:val="28"/>
          <w:szCs w:val="28"/>
        </w:rPr>
        <w:lastRenderedPageBreak/>
        <w:t>«</w:t>
      </w:r>
      <w:bookmarkStart w:id="0" w:name="_Toc460157561"/>
      <w:bookmarkStart w:id="1" w:name="_Toc460157647"/>
      <w:bookmarkStart w:id="2" w:name="_Toc460163252"/>
      <w:r w:rsidRPr="003A24E0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Текущего контроля полноты и качества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и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соблюдением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0"/>
      <w:bookmarkEnd w:id="1"/>
      <w:bookmarkEnd w:id="2"/>
    </w:p>
    <w:p w:rsidR="002347C0" w:rsidRPr="005F41FD" w:rsidRDefault="002347C0" w:rsidP="002347C0">
      <w:pPr>
        <w:ind w:left="14" w:right="52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F41FD">
        <w:rPr>
          <w:rFonts w:ascii="Times New Roman" w:eastAsia="Calibri" w:hAnsi="Times New Roman" w:cs="Times New Roman"/>
          <w:sz w:val="28"/>
          <w:szCs w:val="28"/>
        </w:rPr>
        <w:t xml:space="preserve">25.1. </w:t>
      </w:r>
      <w:r w:rsidRPr="005F41FD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форме постоянного мониторинга решений и действий участвующих в предоставлении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5F41FD">
        <w:rPr>
          <w:rFonts w:ascii="Times New Roman" w:hAnsi="Times New Roman" w:cs="Times New Roman"/>
          <w:sz w:val="28"/>
          <w:szCs w:val="28"/>
        </w:rPr>
        <w:t xml:space="preserve"> услуги должностных лиц,  а также в форме внутренних проверок в Администрации </w:t>
      </w:r>
      <w:proofErr w:type="gramStart"/>
      <w:r w:rsidRPr="005F41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41FD">
        <w:rPr>
          <w:rFonts w:ascii="Times New Roman" w:hAnsi="Times New Roman" w:cs="Times New Roman"/>
          <w:sz w:val="28"/>
          <w:szCs w:val="28"/>
        </w:rPr>
        <w:t xml:space="preserve">. Лыткарино по заявлениям, обращениям и жалобам граждан, их объединений и организаций на решения, а также действия (бездействия) должностных лиц, участвующих в предоставлении Государственной услуги. </w:t>
      </w:r>
    </w:p>
    <w:p w:rsidR="002347C0" w:rsidRPr="005F41FD" w:rsidRDefault="002347C0" w:rsidP="002347C0">
      <w:pPr>
        <w:ind w:left="14" w:right="52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41FD">
        <w:rPr>
          <w:rFonts w:ascii="Times New Roman" w:hAnsi="Times New Roman" w:cs="Times New Roman"/>
          <w:sz w:val="28"/>
          <w:szCs w:val="28"/>
        </w:rPr>
        <w:t xml:space="preserve">25.2. Порядок осуществления Текущего контроля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5F41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41FD">
        <w:rPr>
          <w:rFonts w:ascii="Times New Roman" w:hAnsi="Times New Roman" w:cs="Times New Roman"/>
          <w:sz w:val="28"/>
          <w:szCs w:val="28"/>
        </w:rPr>
        <w:t xml:space="preserve">. Лыткарино устанавливается руководителем Администрации г. Лыткарино. </w:t>
      </w:r>
    </w:p>
    <w:p w:rsidR="002347C0" w:rsidRPr="005F41FD" w:rsidRDefault="002347C0" w:rsidP="002347C0">
      <w:pPr>
        <w:ind w:left="14" w:right="52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41FD">
        <w:rPr>
          <w:rFonts w:ascii="Times New Roman" w:hAnsi="Times New Roman" w:cs="Times New Roman"/>
          <w:sz w:val="28"/>
          <w:szCs w:val="28"/>
        </w:rPr>
        <w:t xml:space="preserve">25.3. Контроль за соблюдением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5F41FD">
        <w:rPr>
          <w:rFonts w:ascii="Times New Roman" w:hAnsi="Times New Roman" w:cs="Times New Roman"/>
          <w:sz w:val="28"/>
          <w:szCs w:val="28"/>
        </w:rPr>
        <w:t xml:space="preserve"> услуги осуществляется уполномоченными должностными лицами Администрации </w:t>
      </w:r>
      <w:proofErr w:type="gramStart"/>
      <w:r w:rsidRPr="005F41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41FD">
        <w:rPr>
          <w:rFonts w:ascii="Times New Roman" w:hAnsi="Times New Roman" w:cs="Times New Roman"/>
          <w:sz w:val="28"/>
          <w:szCs w:val="28"/>
        </w:rPr>
        <w:t xml:space="preserve">. Лыткарино посредством проведения плановых и внеплановых проверок, систематического наблюдения за исполнением ответственными должностными лицами Администрации г. Лыткарино положений Административного регламента в части соблюдения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5F41FD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347C0" w:rsidRPr="005F41FD" w:rsidRDefault="002347C0" w:rsidP="002347C0">
      <w:pPr>
        <w:ind w:left="14" w:right="52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41FD">
        <w:rPr>
          <w:rFonts w:ascii="Times New Roman" w:hAnsi="Times New Roman" w:cs="Times New Roman"/>
          <w:sz w:val="28"/>
          <w:szCs w:val="28"/>
        </w:rPr>
        <w:t xml:space="preserve">25.4. Плановые проверки Администрации </w:t>
      </w:r>
      <w:proofErr w:type="gramStart"/>
      <w:r w:rsidRPr="005F41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41FD">
        <w:rPr>
          <w:rFonts w:ascii="Times New Roman" w:hAnsi="Times New Roman" w:cs="Times New Roman"/>
          <w:sz w:val="28"/>
          <w:szCs w:val="28"/>
        </w:rPr>
        <w:t xml:space="preserve">. Лыткарино проводятся не чаще одного раза в год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области. </w:t>
      </w:r>
    </w:p>
    <w:p w:rsidR="002347C0" w:rsidRPr="005F41FD" w:rsidRDefault="002347C0" w:rsidP="002347C0">
      <w:pPr>
        <w:ind w:left="14" w:right="52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41FD">
        <w:rPr>
          <w:rFonts w:ascii="Times New Roman" w:hAnsi="Times New Roman" w:cs="Times New Roman"/>
          <w:sz w:val="28"/>
          <w:szCs w:val="28"/>
        </w:rPr>
        <w:t xml:space="preserve">25.5. </w:t>
      </w:r>
      <w:proofErr w:type="gramStart"/>
      <w:r w:rsidRPr="005F41FD">
        <w:rPr>
          <w:rFonts w:ascii="Times New Roman" w:hAnsi="Times New Roman" w:cs="Times New Roman"/>
          <w:sz w:val="28"/>
          <w:szCs w:val="28"/>
        </w:rPr>
        <w:t>Внеплановые проверки Администрации г. Лыткарино  проводятся  по истечении срока исполнения ранее выданного уполномоченным должностным лицом Администрации г. Лыткарино предписания об устранении ранее выявленных нарушений, поступления в Министерство государственного управления, информационных технологий и связи Московской области обращений, заявлений и жалоб физических и юридических лиц, информации от органов государственной власти и органов местного самоуправления,  из средств массовой информации о фактах нарушений Административного</w:t>
      </w:r>
      <w:proofErr w:type="gramEnd"/>
      <w:r w:rsidRPr="005F41FD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5F41FD">
        <w:rPr>
          <w:rFonts w:ascii="Times New Roman" w:hAnsi="Times New Roman" w:cs="Times New Roman"/>
          <w:sz w:val="28"/>
          <w:szCs w:val="28"/>
        </w:rPr>
        <w:t xml:space="preserve"> услуги, на основании требований прокурора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41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9510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26</w:t>
      </w:r>
      <w:r w:rsidRPr="00E9510E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4</w:t>
      </w:r>
      <w:r w:rsidRPr="00E9510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keepNext/>
        <w:keepLines/>
        <w:spacing w:after="5" w:line="269" w:lineRule="auto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3" w:name="_Toc460157562"/>
      <w:bookmarkStart w:id="4" w:name="_Toc460157648"/>
      <w:bookmarkStart w:id="5" w:name="_Toc460163253"/>
      <w:r w:rsidRPr="003A24E0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Администрации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. Лыткарино за решения и действия (бездействие), принимаемые (осуществляемые) ими в ходе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"/>
      <w:bookmarkEnd w:id="4"/>
      <w:bookmarkEnd w:id="5"/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26.1.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 г. Лыткарино, ответственные за предоставление Государственной услуги и участвующие в предоставлении Государственной услуги, в том числе должностные лица Министерства транспорта и дорожной инфраструктуры Московской области, несут ответственность за принимаемые (осуществляемые) в ходе предоставления Государственной услуги решения и действия (бездействие) в соответствии с требованиями законодательства Российской Федерации. </w:t>
      </w:r>
      <w:proofErr w:type="gramEnd"/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26.2. Неполное или некачественное предоставление Государственной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 </w:t>
      </w:r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26.3.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 xml:space="preserve">Нарушение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непредставление, или предоставление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с нарушением срока, установленного Административным регламентом, влечет административную ответственность должностного лица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A24E0">
        <w:rPr>
          <w:rFonts w:ascii="Times New Roman" w:hAnsi="Times New Roman" w:cs="Times New Roman"/>
          <w:sz w:val="28"/>
          <w:szCs w:val="28"/>
        </w:rPr>
        <w:t xml:space="preserve">г. Лыткарино, ответственного за соблюдение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а также должностного лица Министерства транспорта и дорожной инфраструктуры Московской области (в случае задержки согласования и нарушение регламентных сроков), установленную Законом Московской области от 24 июня 2016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г. N 70/2016-ОЗ "О введении в действие Закона Московской области "Кодекс Московской области об административных правонарушениях", внесении изменений в некоторые законы Московской области и признании утратившими силу некоторых законов Московской области" (принят постановлением Московской областной Думы от 9 июня 2016 г. N 11/169-П) (с изменениями и дополнениями). </w:t>
      </w:r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26.4. Должностными лицами, ответственными за соблюдение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являются руководители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24E0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в пункте 6.2 Административного регламента.</w:t>
      </w:r>
    </w:p>
    <w:p w:rsidR="002347C0" w:rsidRPr="003A24E0" w:rsidRDefault="002347C0" w:rsidP="002347C0">
      <w:pPr>
        <w:keepNext/>
        <w:keepLines/>
        <w:spacing w:after="5" w:line="269" w:lineRule="auto"/>
        <w:ind w:firstLine="709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21. Пункт 27 Раздела 4 регламента </w:t>
      </w:r>
      <w:r w:rsidRPr="00E9510E">
        <w:rPr>
          <w:rFonts w:ascii="Times New Roman" w:hAnsi="Times New Roman"/>
          <w:sz w:val="28"/>
          <w:szCs w:val="28"/>
        </w:rPr>
        <w:t>изложить в следующей редакции:</w:t>
      </w:r>
      <w:r w:rsidRPr="00B23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23046">
        <w:rPr>
          <w:rFonts w:ascii="Times New Roman" w:hAnsi="Times New Roman" w:cs="Times New Roman"/>
          <w:sz w:val="28"/>
          <w:szCs w:val="28"/>
        </w:rPr>
        <w:t>«</w:t>
      </w:r>
      <w:bookmarkStart w:id="6" w:name="_Toc460157563"/>
      <w:bookmarkStart w:id="7" w:name="_Toc460157649"/>
      <w:bookmarkStart w:id="8" w:name="_Toc460163254"/>
      <w:r w:rsidRPr="003A24E0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контроля                   за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                      их объединений и организаций</w:t>
      </w:r>
      <w:bookmarkEnd w:id="6"/>
      <w:bookmarkEnd w:id="7"/>
      <w:bookmarkEnd w:id="8"/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27.1. Требованиями к порядку и формам Текущего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являются: независимость, тщательность. </w:t>
      </w:r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lastRenderedPageBreak/>
        <w:t xml:space="preserve">27.2. Независимость Текущего контроля заключается в том, что должностное лицо, уполномоченное на его осуществление, не зависит от должностного лица работника Администрации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. Лыткарино, участвующего в предоставлении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в том числе не имеет родства с ним. </w:t>
      </w:r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27.3. Должностные лица, осуществляющие Текущий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должны принимать меры по предотвращению конфликта интересов при предоставлении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27.4. Тщательность осуществления Текущего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состоит в своевременном и точном исполнении уполномоченными лицами обязанностей, предусмотренных настоящим разделом. </w:t>
      </w:r>
    </w:p>
    <w:p w:rsidR="002347C0" w:rsidRPr="003A24E0" w:rsidRDefault="002347C0" w:rsidP="002347C0">
      <w:pPr>
        <w:spacing w:after="9" w:line="268" w:lineRule="auto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27.5.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имеют право направлять в Администрацию г. Лыткарино индивидуальные и коллективные обращения с предложениями по совершенствованию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а также жалобы и заявления на действия (бездействия) должностных лиц Администрации г. Лыткарино и принятые ими решения, связанные с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услуги.  </w:t>
      </w:r>
      <w:proofErr w:type="gramEnd"/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27.6. Граждане, их объединения и организации для осуществления контроля за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в целях соблюдения порядка ее предоставления имеют право направлять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. Лыткарино жалобы на нарушение должностными лицами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24E0">
        <w:rPr>
          <w:rFonts w:ascii="Times New Roman" w:hAnsi="Times New Roman" w:cs="Times New Roman"/>
          <w:sz w:val="28"/>
          <w:szCs w:val="28"/>
        </w:rPr>
        <w:t xml:space="preserve">г. Лыткарино порядка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Административным регламентом. </w:t>
      </w:r>
    </w:p>
    <w:p w:rsidR="002347C0" w:rsidRPr="003A24E0" w:rsidRDefault="002347C0" w:rsidP="002347C0">
      <w:pPr>
        <w:spacing w:after="9" w:line="268" w:lineRule="auto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27.7. Контроль за предоставлением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Администрации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 xml:space="preserve">. Лыткарино при предоставлении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и возможности досудебного рассмотрения обращений (жалоб) в процессе получения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347C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3A24E0">
        <w:rPr>
          <w:rFonts w:ascii="Times New Roman" w:hAnsi="Times New Roman" w:cs="Times New Roman"/>
          <w:sz w:val="28"/>
          <w:szCs w:val="28"/>
        </w:rPr>
        <w:t xml:space="preserve">27.8. Заявители вправе контролировать предоставление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предоставлении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3A24E0"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 по телефону, путем письменного обращения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414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1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28.1 Раздела 5 регламента </w:t>
      </w:r>
      <w:r w:rsidRPr="00E9510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347C0" w:rsidRPr="003A24E0" w:rsidRDefault="002347C0" w:rsidP="002347C0">
      <w:pPr>
        <w:ind w:right="52"/>
        <w:rPr>
          <w:rFonts w:ascii="Times New Roman" w:hAnsi="Times New Roman" w:cs="Times New Roman"/>
          <w:sz w:val="28"/>
          <w:szCs w:val="28"/>
        </w:rPr>
      </w:pPr>
      <w:r w:rsidRPr="00B41444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3A24E0">
        <w:rPr>
          <w:rFonts w:ascii="Times New Roman" w:hAnsi="Times New Roman" w:cs="Times New Roman"/>
          <w:sz w:val="28"/>
          <w:szCs w:val="28"/>
        </w:rPr>
        <w:t xml:space="preserve">Заявитель имеет право обратиться с жалобой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3A2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4E0">
        <w:rPr>
          <w:rFonts w:ascii="Times New Roman" w:hAnsi="Times New Roman" w:cs="Times New Roman"/>
          <w:sz w:val="28"/>
          <w:szCs w:val="28"/>
        </w:rPr>
        <w:t>. Лыткарино или в Министерство государственного управления, информационных технологий и связи Московской области (далее в настоящем разделе – уполномоченный орган), в том числе в следующих случаях: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2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7C0" w:rsidRPr="00A4321F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Приложение 5 к административному регламенту </w:t>
      </w:r>
      <w:r w:rsidRPr="00A4321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47C0" w:rsidRDefault="002347C0" w:rsidP="002347C0">
      <w:pPr>
        <w:tabs>
          <w:tab w:val="num" w:pos="432"/>
        </w:tabs>
        <w:spacing w:before="108"/>
        <w:ind w:right="76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9" w:name="_Toc460157575"/>
      <w:bookmarkStart w:id="10" w:name="_Toc460157661"/>
      <w:bookmarkStart w:id="11" w:name="_Toc460158406"/>
      <w:bookmarkStart w:id="12" w:name="_Toc460163266"/>
      <w:r w:rsidRPr="002A29A4">
        <w:rPr>
          <w:rFonts w:ascii="Times New Roman" w:hAnsi="Times New Roman" w:cs="Times New Roman"/>
          <w:bCs/>
          <w:sz w:val="28"/>
          <w:szCs w:val="28"/>
        </w:rPr>
        <w:t>Форма решения об отказе в предоставлении государственной услуги</w:t>
      </w:r>
      <w:bookmarkEnd w:id="9"/>
      <w:bookmarkEnd w:id="10"/>
      <w:bookmarkEnd w:id="11"/>
      <w:bookmarkEnd w:id="12"/>
      <w:r w:rsidRPr="002A29A4">
        <w:rPr>
          <w:rFonts w:ascii="Times New Roman" w:hAnsi="Times New Roman" w:cs="Times New Roman"/>
          <w:bCs/>
          <w:sz w:val="28"/>
          <w:szCs w:val="28"/>
        </w:rPr>
        <w:t xml:space="preserve"> по выдаче согласия, содержащего обязательные технические требования и условия, на присоединение (примыкание) к автомобильной дороге объекта, не относящегося к объектам дорожного сервиса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347C0" w:rsidRPr="00EB3F69" w:rsidRDefault="002347C0" w:rsidP="002347C0">
      <w:pPr>
        <w:tabs>
          <w:tab w:val="num" w:pos="432"/>
        </w:tabs>
        <w:spacing w:before="108"/>
        <w:ind w:right="7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24. Пункты 12.1.17, 12.1.20 Приложения 5 к административному регламенту пункты исключить.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Пункты 12.2.4, 12.2.5 Приложения 5 к административному регламенту </w:t>
      </w:r>
      <w:r>
        <w:rPr>
          <w:rFonts w:ascii="Times New Roman" w:hAnsi="Times New Roman"/>
          <w:sz w:val="28"/>
          <w:szCs w:val="28"/>
        </w:rPr>
        <w:t>исключить.</w:t>
      </w:r>
    </w:p>
    <w:p w:rsidR="002347C0" w:rsidRPr="00A4321F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26. Пункт 12.2.7</w:t>
      </w:r>
      <w:r w:rsidRPr="00B53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Приложения 5 к административному регламенту</w:t>
      </w:r>
      <w:r w:rsidRPr="00A4321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5399A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информационного щита и указателя, а также рекламной конструкции, к объекту капитального строительства, объекту, непредназначенного для осуществления дорожной деятельности, несогласованного с </w:t>
      </w:r>
      <w:r w:rsidRPr="00B5399A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5399A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B5399A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27.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Приложении 5 к административному регламенту в </w:t>
      </w:r>
      <w:r w:rsidRPr="00B5399A">
        <w:rPr>
          <w:rFonts w:ascii="Times New Roman" w:hAnsi="Times New Roman" w:cs="Times New Roman"/>
          <w:bCs/>
          <w:sz w:val="28"/>
          <w:szCs w:val="28"/>
          <w:lang w:eastAsia="ar-SA"/>
        </w:rPr>
        <w:t>Основания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х</w:t>
      </w:r>
      <w:r w:rsidRPr="00B5399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отказа в предоставлении согласия на прокладку, перенос или переустройства инженерных коммуникаций в границах полосы отвода и придорожных </w:t>
      </w:r>
      <w:proofErr w:type="gramStart"/>
      <w:r w:rsidRPr="00B5399A">
        <w:rPr>
          <w:rFonts w:ascii="Times New Roman" w:hAnsi="Times New Roman" w:cs="Times New Roman"/>
          <w:bCs/>
          <w:sz w:val="28"/>
          <w:szCs w:val="28"/>
          <w:lang w:eastAsia="ar-SA"/>
        </w:rPr>
        <w:t>полос</w:t>
      </w:r>
      <w:proofErr w:type="gramEnd"/>
      <w:r w:rsidRPr="00B5399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автомобильных дорог, содержащие обязательные технические требования и условия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>
        <w:rPr>
          <w:rFonts w:ascii="Times New Roman" w:hAnsi="Times New Roman" w:cs="Times New Roman"/>
          <w:sz w:val="28"/>
          <w:szCs w:val="28"/>
          <w:lang w:eastAsia="ar-SA"/>
        </w:rPr>
        <w:t>12.3.11, 12.3.12, 12.3.13, 12.3.14:</w:t>
      </w:r>
    </w:p>
    <w:tbl>
      <w:tblPr>
        <w:tblW w:w="11023" w:type="dxa"/>
        <w:tblLook w:val="04A0"/>
      </w:tblPr>
      <w:tblGrid>
        <w:gridCol w:w="9747"/>
        <w:gridCol w:w="1276"/>
      </w:tblGrid>
      <w:tr w:rsidR="002347C0" w:rsidRPr="00484236" w:rsidTr="0006790D">
        <w:trPr>
          <w:trHeight w:val="315"/>
        </w:trPr>
        <w:tc>
          <w:tcPr>
            <w:tcW w:w="9747" w:type="dxa"/>
            <w:shd w:val="clear" w:color="auto" w:fill="auto"/>
            <w:noWrap/>
            <w:vAlign w:val="bottom"/>
            <w:hideMark/>
          </w:tcPr>
          <w:p w:rsidR="002347C0" w:rsidRPr="00B5399A" w:rsidRDefault="002347C0" w:rsidP="000679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3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12.3.11. прокладка (переустройство) коммуникаций через автомобильную дорогу предполагается открытым способом (путем вскрытия проезжей части, в случае если вскрытие неаварийное и производится не по аварийному ордеру)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347C0" w:rsidRPr="00484236" w:rsidRDefault="002347C0" w:rsidP="00067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7C0" w:rsidRPr="00484236" w:rsidTr="0006790D">
        <w:trPr>
          <w:trHeight w:val="315"/>
        </w:trPr>
        <w:tc>
          <w:tcPr>
            <w:tcW w:w="9747" w:type="dxa"/>
            <w:shd w:val="clear" w:color="auto" w:fill="auto"/>
            <w:noWrap/>
            <w:vAlign w:val="bottom"/>
          </w:tcPr>
          <w:p w:rsidR="002347C0" w:rsidRPr="00B5399A" w:rsidRDefault="002347C0" w:rsidP="000679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99A">
              <w:rPr>
                <w:rFonts w:ascii="Times New Roman" w:hAnsi="Times New Roman" w:cs="Times New Roman"/>
                <w:bCs/>
                <w:sz w:val="28"/>
                <w:szCs w:val="28"/>
              </w:rPr>
              <w:t>12.3.12 использовать водоотводные сооружения автомобильных дорог для стока или сброса вод.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47C0" w:rsidRPr="00484236" w:rsidRDefault="002347C0" w:rsidP="00067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7C0" w:rsidRPr="00484236" w:rsidTr="0006790D">
        <w:trPr>
          <w:trHeight w:val="315"/>
        </w:trPr>
        <w:tc>
          <w:tcPr>
            <w:tcW w:w="9747" w:type="dxa"/>
            <w:shd w:val="clear" w:color="auto" w:fill="auto"/>
            <w:noWrap/>
            <w:vAlign w:val="bottom"/>
          </w:tcPr>
          <w:p w:rsidR="002347C0" w:rsidRPr="00B5399A" w:rsidRDefault="002347C0" w:rsidP="000679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99A">
              <w:rPr>
                <w:rFonts w:ascii="Times New Roman" w:hAnsi="Times New Roman" w:cs="Times New Roman"/>
                <w:bCs/>
                <w:sz w:val="28"/>
                <w:szCs w:val="28"/>
              </w:rPr>
              <w:t>12.3.13 обращение Заявителя за предоставлением Государственной услуги на маршрут трассы коммуникации, в отношении которого ранее по его заявлению (по заявлению его бывшего правообладателя) было выдано согласование, в случаях, если срок действия согласования и технических условий не истек.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47C0" w:rsidRPr="00484236" w:rsidRDefault="002347C0" w:rsidP="00067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7C0" w:rsidRPr="00484236" w:rsidTr="0006790D">
        <w:trPr>
          <w:trHeight w:val="315"/>
        </w:trPr>
        <w:tc>
          <w:tcPr>
            <w:tcW w:w="9747" w:type="dxa"/>
            <w:shd w:val="clear" w:color="auto" w:fill="auto"/>
            <w:noWrap/>
            <w:vAlign w:val="bottom"/>
          </w:tcPr>
          <w:p w:rsidR="002347C0" w:rsidRPr="00B5399A" w:rsidRDefault="002347C0" w:rsidP="000679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12.3.14 заявитель не является владельцем инженерных коммуникаций, а также представителем заявителя, действующего по доверенности.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47C0" w:rsidRPr="00484236" w:rsidRDefault="002347C0" w:rsidP="000679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 xml:space="preserve">Приложение 5 административного регламента </w:t>
      </w:r>
      <w:r w:rsidRPr="00BA0F6F">
        <w:rPr>
          <w:rFonts w:ascii="Times New Roman" w:hAnsi="Times New Roman" w:cs="Times New Roman"/>
          <w:sz w:val="28"/>
          <w:szCs w:val="28"/>
        </w:rPr>
        <w:t xml:space="preserve">в 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>Основания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х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отказа в предоставлении согласия на строительство, реконструкцию в границах придорожных полос автомобильных дорог объектов капитального строительства, предназначенных для осуществления дорожной деятельности, 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объектов дорожного сервиса (без организации примыкания) в придорожной полосе и полосе отвода, содержащие обязательные технические требования и условия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12.4.10 следующего содержания</w:t>
      </w:r>
      <w:r w:rsidRPr="00B23046">
        <w:rPr>
          <w:rFonts w:ascii="Times New Roman" w:hAnsi="Times New Roman" w:cs="Times New Roman"/>
          <w:sz w:val="28"/>
          <w:szCs w:val="28"/>
        </w:rPr>
        <w:t>:</w:t>
      </w:r>
    </w:p>
    <w:p w:rsidR="002347C0" w:rsidRPr="00B5399A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A0F6F">
        <w:rPr>
          <w:rFonts w:ascii="Times New Roman" w:hAnsi="Times New Roman" w:cs="Times New Roman"/>
          <w:color w:val="000000"/>
          <w:sz w:val="28"/>
          <w:szCs w:val="28"/>
        </w:rPr>
        <w:t>отсутствует документация в соответствии с п.10.1.4 (в случае нахождения объекта в полосе отвода дороги или в границах населенного пункта) для объектов, предназначенных для осуществления дорожной деятельности, в том числе объекты дорожного сервиса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347C0" w:rsidRPr="00A4321F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 12.5.6 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>Основани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й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для отказа при получении согласия на присоединение (примыкания) к автомобильной дороге объектов дорожного сервиса, содержащего обязательные технические требования и условия</w:t>
      </w:r>
      <w:r w:rsidRPr="00B53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Приложения 5 к административному регламенту</w:t>
      </w:r>
      <w:r w:rsidRPr="00A4321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704C">
        <w:rPr>
          <w:rFonts w:ascii="Times New Roman" w:hAnsi="Times New Roman" w:cs="Times New Roman"/>
          <w:color w:val="000000"/>
          <w:sz w:val="28"/>
          <w:szCs w:val="28"/>
        </w:rPr>
        <w:t xml:space="preserve">указанная в заявлении автомобильная дорога не находится (либо объект не граничит с автомобильной дорогой) в оперативном управлении </w:t>
      </w:r>
      <w:r w:rsidRPr="0037704C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37704C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37704C">
        <w:rPr>
          <w:rFonts w:ascii="Times New Roman" w:hAnsi="Times New Roman" w:cs="Times New Roman"/>
          <w:sz w:val="28"/>
          <w:szCs w:val="28"/>
          <w:lang w:eastAsia="ar-SA"/>
        </w:rPr>
        <w:t>. Лыткарино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2347C0" w:rsidRPr="00A4321F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Пункты 12.5.17, 12.5.19 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>Основани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й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для отказа при получении согласия на присоединение (примыкания) к автомобильной дороге объектов дорожного сервиса, содержащего обязательные технические требования и условия</w:t>
      </w:r>
      <w:r w:rsidRPr="00B53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Приложения 5 к административному регламенту</w:t>
      </w:r>
      <w:r w:rsidRPr="00A4321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704C">
        <w:rPr>
          <w:rFonts w:ascii="Times New Roman" w:hAnsi="Times New Roman" w:cs="Times New Roman"/>
          <w:color w:val="000000"/>
          <w:sz w:val="28"/>
          <w:szCs w:val="28"/>
        </w:rPr>
        <w:t>12.5.17 границы земельного участка, непредназначенного для осуществления дорожной деятельности, частично или полностью попадает в границы полосы отвода автомобильной дороги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«12.5.19 </w:t>
      </w:r>
      <w:r w:rsidRPr="0037704C"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отсутствует схема транспортного обслуживания территории, согласованная с Министерством транспорта и дорожной инфраструктуры Московской области, в случаях установленного вида разрешенного использования земельного участка под малоэтажную многоквартирную жилую застройку (более 3-х домов), </w:t>
      </w:r>
      <w:proofErr w:type="spellStart"/>
      <w:r w:rsidRPr="0037704C">
        <w:rPr>
          <w:rFonts w:ascii="Times New Roman" w:hAnsi="Times New Roman" w:cs="Times New Roman"/>
          <w:color w:val="000000"/>
          <w:sz w:val="28"/>
          <w:szCs w:val="28"/>
        </w:rPr>
        <w:t>среднеэтажную</w:t>
      </w:r>
      <w:proofErr w:type="spellEnd"/>
      <w:r w:rsidRPr="0037704C">
        <w:rPr>
          <w:rFonts w:ascii="Times New Roman" w:hAnsi="Times New Roman" w:cs="Times New Roman"/>
          <w:color w:val="000000"/>
          <w:sz w:val="28"/>
          <w:szCs w:val="28"/>
        </w:rPr>
        <w:t xml:space="preserve"> жилую застройку или многоэтажную жилую застройку в соответствии с п.10.1.5.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Приложение 5 административного регламента </w:t>
      </w:r>
      <w:r w:rsidRPr="00BA0F6F">
        <w:rPr>
          <w:rFonts w:ascii="Times New Roman" w:hAnsi="Times New Roman" w:cs="Times New Roman"/>
          <w:sz w:val="28"/>
          <w:szCs w:val="28"/>
        </w:rPr>
        <w:t>в</w:t>
      </w:r>
      <w:r w:rsidRPr="003770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>Основани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ях</w:t>
      </w:r>
      <w:r w:rsidRPr="00BA0F6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для отказа при получении согласия на присоединение (примыкания) к автомобильной дороге объектов дорожного сервиса, содержащего обязательные технические требования и условия</w:t>
      </w:r>
      <w:r w:rsidRPr="00377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12.5.21 следующего содержания</w:t>
      </w:r>
      <w:r w:rsidRPr="00B23046">
        <w:rPr>
          <w:rFonts w:ascii="Times New Roman" w:hAnsi="Times New Roman" w:cs="Times New Roman"/>
          <w:sz w:val="28"/>
          <w:szCs w:val="28"/>
        </w:rPr>
        <w:t>: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704C">
        <w:rPr>
          <w:rFonts w:ascii="Times New Roman" w:hAnsi="Times New Roman" w:cs="Times New Roman"/>
          <w:bCs/>
          <w:sz w:val="28"/>
          <w:szCs w:val="28"/>
          <w:lang w:eastAsia="ar-SA"/>
        </w:rPr>
        <w:t>отсутствует документация в соответствии с п.10.1.4 (в случае нахождения объекта в полосе отвода дороги или в границах населенного пункта)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».</w:t>
      </w:r>
    </w:p>
    <w:p w:rsidR="002347C0" w:rsidRDefault="002347C0" w:rsidP="002347C0">
      <w:pPr>
        <w:tabs>
          <w:tab w:val="center" w:pos="51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32. Приложение 5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«</w:t>
      </w:r>
      <w:r w:rsidRPr="0037704C">
        <w:rPr>
          <w:rFonts w:ascii="Times New Roman" w:hAnsi="Times New Roman" w:cs="Times New Roman"/>
          <w:bCs/>
          <w:sz w:val="28"/>
          <w:szCs w:val="28"/>
        </w:rPr>
        <w:t>Форма решения об отказе в предоставлении дубликата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77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2347C0" w:rsidRPr="006479D2" w:rsidRDefault="002347C0" w:rsidP="002347C0">
      <w:pPr>
        <w:tabs>
          <w:tab w:val="num" w:pos="432"/>
        </w:tabs>
        <w:spacing w:before="108" w:after="108"/>
        <w:ind w:right="76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Приложение 12 </w:t>
      </w:r>
      <w:bookmarkStart w:id="13" w:name="_Toc460157589"/>
      <w:bookmarkStart w:id="14" w:name="_Toc460157675"/>
      <w:bookmarkStart w:id="15" w:name="_Toc460158420"/>
      <w:bookmarkStart w:id="16" w:name="_Toc460163280"/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647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479D2">
        <w:rPr>
          <w:rFonts w:ascii="Times New Roman" w:hAnsi="Times New Roman" w:cs="Times New Roman"/>
          <w:bCs/>
          <w:sz w:val="28"/>
          <w:szCs w:val="28"/>
        </w:rPr>
        <w:t xml:space="preserve">Форма заявления на выдачу дубликата </w:t>
      </w:r>
      <w:bookmarkEnd w:id="13"/>
      <w:bookmarkEnd w:id="14"/>
      <w:bookmarkEnd w:id="15"/>
      <w:bookmarkEnd w:id="16"/>
      <w:r w:rsidRPr="006479D2">
        <w:rPr>
          <w:rFonts w:ascii="Times New Roman" w:hAnsi="Times New Roman" w:cs="Times New Roman"/>
          <w:bCs/>
          <w:sz w:val="28"/>
          <w:szCs w:val="28"/>
        </w:rPr>
        <w:t>согласия, содержащего обязательные технические требования и условия</w:t>
      </w:r>
      <w:r>
        <w:rPr>
          <w:rFonts w:ascii="Times New Roman" w:hAnsi="Times New Roman" w:cs="Times New Roman"/>
          <w:bCs/>
          <w:sz w:val="28"/>
          <w:szCs w:val="28"/>
        </w:rPr>
        <w:t>» исключить.</w:t>
      </w:r>
      <w:r w:rsidRPr="006479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47C0" w:rsidRDefault="002347C0" w:rsidP="002347C0">
      <w:pPr>
        <w:tabs>
          <w:tab w:val="center" w:pos="517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6479D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Приложение 19 административного регламента </w:t>
      </w:r>
      <w:r w:rsidRPr="00A17EAE">
        <w:rPr>
          <w:rFonts w:ascii="Times New Roman" w:hAnsi="Times New Roman" w:cs="Times New Roman"/>
          <w:sz w:val="28"/>
          <w:szCs w:val="28"/>
        </w:rPr>
        <w:t>БЛОК-СХЕМ</w:t>
      </w:r>
      <w:r>
        <w:rPr>
          <w:rFonts w:ascii="Times New Roman" w:hAnsi="Times New Roman" w:cs="Times New Roman"/>
          <w:sz w:val="28"/>
          <w:szCs w:val="28"/>
        </w:rPr>
        <w:t>У п</w:t>
      </w:r>
      <w:r w:rsidRPr="00A17EAE">
        <w:rPr>
          <w:rFonts w:ascii="Times New Roman" w:hAnsi="Times New Roman" w:cs="Times New Roman"/>
          <w:sz w:val="28"/>
          <w:szCs w:val="28"/>
        </w:rPr>
        <w:t xml:space="preserve">редоставления муниципальной услуги за исключение согласия на </w:t>
      </w:r>
      <w:r w:rsidRPr="00A17EAE">
        <w:rPr>
          <w:rFonts w:ascii="Times New Roman" w:hAnsi="Times New Roman" w:cs="Times New Roman"/>
          <w:sz w:val="28"/>
          <w:szCs w:val="28"/>
        </w:rPr>
        <w:lastRenderedPageBreak/>
        <w:t>присоединение дорожного сервиса и выдачи дубликата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7C0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7EAE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государственной услуги за исключение согласия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присоединение дорожного сервиса»;</w:t>
      </w:r>
    </w:p>
    <w:p w:rsidR="002347C0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D4C7F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Прямая соединительная линия 19" o:spid="_x0000_s1026" style="position:absolute;z-index:251660288;visibility:visible;mso-wrap-distance-top:-6e-5mm;mso-wrap-distance-bottom:-6e-5mm;mso-position-horizontal-relative:text;mso-position-vertical-relative:text" from="257.2pt,8.7pt" to="289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" strokecolor="windowText" strokeweight="1pt">
            <v:stroke joinstyle="miter"/>
            <o:lock v:ext="edit" shapetype="f"/>
          </v:line>
        </w:pic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Направление на согласование в Министерство транспорта и дорожной инфраструктуры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согласование 2 рабочих дня)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47C0" w:rsidRDefault="002347C0" w:rsidP="002347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блок 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D4C7F">
        <w:rPr>
          <w:rFonts w:ascii="Times New Roman" w:hAnsi="Times New Roman" w:cs="Times New Roman"/>
          <w:sz w:val="28"/>
          <w:szCs w:val="28"/>
        </w:rPr>
        <w:t>Подготовка протокола заседания МРГ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C7F">
        <w:rPr>
          <w:rFonts w:ascii="Times New Roman" w:hAnsi="Times New Roman" w:cs="Times New Roman"/>
          <w:sz w:val="28"/>
          <w:szCs w:val="28"/>
        </w:rPr>
        <w:t>(1 рабочий день)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347C0" w:rsidRPr="00CD4C7F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блок «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или противоречия регламенту документации, подписание отказа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Государственной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(5 рабочих дня)».</w:t>
      </w:r>
    </w:p>
    <w:p w:rsidR="002347C0" w:rsidRDefault="002347C0" w:rsidP="002347C0">
      <w:pPr>
        <w:pStyle w:val="a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«ИТОГО: 20 календарных дней».</w:t>
      </w:r>
    </w:p>
    <w:p w:rsidR="002347C0" w:rsidRPr="00327C73" w:rsidRDefault="002347C0" w:rsidP="002347C0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Приложение 19 административного регламента</w:t>
      </w:r>
      <w:r w:rsidRPr="00327C73">
        <w:rPr>
          <w:rFonts w:ascii="Times New Roman" w:hAnsi="Times New Roman" w:cs="Times New Roman"/>
          <w:b/>
          <w:szCs w:val="24"/>
        </w:rPr>
        <w:t xml:space="preserve"> </w:t>
      </w:r>
      <w:r w:rsidRPr="00327C73">
        <w:rPr>
          <w:rFonts w:ascii="Times New Roman" w:hAnsi="Times New Roman" w:cs="Times New Roman"/>
          <w:sz w:val="28"/>
          <w:szCs w:val="28"/>
        </w:rPr>
        <w:t>БЛОК-СХЕМ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2347C0" w:rsidRPr="00327C73" w:rsidRDefault="002347C0" w:rsidP="002347C0">
      <w:pPr>
        <w:rPr>
          <w:rFonts w:ascii="Times New Roman" w:hAnsi="Times New Roman" w:cs="Times New Roman"/>
          <w:sz w:val="28"/>
          <w:szCs w:val="28"/>
        </w:rPr>
      </w:pPr>
      <w:r w:rsidRPr="00327C73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получение дубликата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347C0" w:rsidRDefault="002347C0" w:rsidP="002347C0">
      <w:pPr>
        <w:tabs>
          <w:tab w:val="center" w:pos="5178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Приложение 19 административного регламента</w:t>
      </w:r>
      <w:r w:rsidRPr="00A17EAE">
        <w:rPr>
          <w:rFonts w:ascii="Times New Roman" w:hAnsi="Times New Roman" w:cs="Times New Roman"/>
          <w:sz w:val="28"/>
          <w:szCs w:val="28"/>
        </w:rPr>
        <w:t xml:space="preserve"> БЛОК-СХЕМ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D4C7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на согласие присоединения дорожного сервиса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47C0" w:rsidRDefault="002347C0" w:rsidP="002347C0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БЛОК-СХЕМА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Предоставления государственной услуги на согласие присоединения дорожного сервиса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47C0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««</w:t>
      </w:r>
      <w:r w:rsidRPr="00CD4C7F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7" style="position:absolute;z-index:251661312;visibility:visible;mso-wrap-distance-top:-6e-5mm;mso-wrap-distance-bottom:-6e-5mm;mso-position-horizontal-relative:text;mso-position-vertical-relative:text" from="257.2pt,8.7pt" to="289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" strokecolor="windowText" strokeweight="1pt">
            <v:stroke joinstyle="miter"/>
            <o:lock v:ext="edit" shapetype="f"/>
          </v:line>
        </w:pic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Направление на согласование в Министерство транспорта и дорожной инфраструктуры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согласование 2 рабочих дня)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47C0" w:rsidRDefault="002347C0" w:rsidP="002347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блок 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D4C7F">
        <w:rPr>
          <w:rFonts w:ascii="Times New Roman" w:hAnsi="Times New Roman" w:cs="Times New Roman"/>
          <w:sz w:val="28"/>
          <w:szCs w:val="28"/>
        </w:rPr>
        <w:t>Подготовка протокола заседания МРГ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C7F">
        <w:rPr>
          <w:rFonts w:ascii="Times New Roman" w:hAnsi="Times New Roman" w:cs="Times New Roman"/>
          <w:sz w:val="28"/>
          <w:szCs w:val="28"/>
        </w:rPr>
        <w:t>(1 рабочий день)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347C0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7C73">
        <w:rPr>
          <w:rFonts w:ascii="Times New Roman" w:hAnsi="Times New Roman" w:cs="Times New Roman"/>
          <w:color w:val="000000"/>
          <w:sz w:val="28"/>
          <w:szCs w:val="28"/>
        </w:rPr>
        <w:t>Направление уведомления об оплате.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7C73">
        <w:rPr>
          <w:rFonts w:ascii="Times New Roman" w:hAnsi="Times New Roman" w:cs="Times New Roman"/>
          <w:color w:val="000000"/>
          <w:sz w:val="28"/>
          <w:szCs w:val="28"/>
        </w:rPr>
        <w:t>Заявитель обязан оплатить в 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7C73">
        <w:rPr>
          <w:rFonts w:ascii="Times New Roman" w:hAnsi="Times New Roman" w:cs="Times New Roman"/>
          <w:color w:val="000000"/>
          <w:sz w:val="28"/>
          <w:szCs w:val="28"/>
        </w:rPr>
        <w:t xml:space="preserve"> 30 дней.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7C73">
        <w:rPr>
          <w:rFonts w:ascii="Times New Roman" w:hAnsi="Times New Roman" w:cs="Times New Roman"/>
          <w:color w:val="000000"/>
          <w:sz w:val="28"/>
          <w:szCs w:val="28"/>
        </w:rPr>
        <w:t>апросы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рабочих дней».</w:t>
      </w:r>
    </w:p>
    <w:p w:rsidR="002347C0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блок «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или противоречия регламенту документации, подписание отказа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C7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Государственной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(5 рабочих дня)».</w:t>
      </w:r>
    </w:p>
    <w:p w:rsidR="002347C0" w:rsidRDefault="002347C0" w:rsidP="002347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«ИТОГО: 50 календарных дней».</w:t>
      </w:r>
    </w:p>
    <w:p w:rsidR="002347C0" w:rsidRDefault="002347C0" w:rsidP="002347C0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37. Приложение 20  административного регламента </w:t>
      </w:r>
      <w:r w:rsidRPr="00915911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17" w:name="_Toc460002917"/>
      <w:r w:rsidRPr="00915911">
        <w:rPr>
          <w:rFonts w:ascii="Times New Roman" w:hAnsi="Times New Roman" w:cs="Times New Roman"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  <w:bookmarkEnd w:id="17"/>
      <w:r>
        <w:rPr>
          <w:rFonts w:ascii="Times New Roman" w:hAnsi="Times New Roman" w:cs="Times New Roman"/>
          <w:sz w:val="28"/>
          <w:szCs w:val="28"/>
        </w:rPr>
        <w:t>» пункт 4 изложить в следующей редакции:</w:t>
      </w:r>
    </w:p>
    <w:p w:rsidR="002347C0" w:rsidRDefault="002347C0" w:rsidP="002347C0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F35217">
        <w:rPr>
          <w:rFonts w:ascii="Times New Roman" w:hAnsi="Times New Roman" w:cs="Times New Roman"/>
          <w:sz w:val="28"/>
          <w:szCs w:val="28"/>
        </w:rPr>
        <w:t xml:space="preserve">Информирование, выдача (направление) результата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F35217">
        <w:rPr>
          <w:rFonts w:ascii="Times New Roman" w:hAnsi="Times New Roman" w:cs="Times New Roman"/>
          <w:sz w:val="28"/>
          <w:szCs w:val="28"/>
        </w:rPr>
        <w:t xml:space="preserve"> услуги Заявителю</w:t>
      </w:r>
      <w:r>
        <w:rPr>
          <w:rFonts w:ascii="Times New Roman" w:hAnsi="Times New Roman" w:cs="Times New Roman"/>
          <w:sz w:val="28"/>
          <w:szCs w:val="28"/>
        </w:rPr>
        <w:t xml:space="preserve"> в столбце Содержания действия: 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6C46">
        <w:rPr>
          <w:rFonts w:ascii="Times New Roman" w:hAnsi="Times New Roman" w:cs="Times New Roman"/>
          <w:sz w:val="28"/>
          <w:szCs w:val="28"/>
        </w:rPr>
        <w:t xml:space="preserve">Информация о результате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предоставления результата оказания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 в виде электронного документа результат оказания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 после подписания ЭП уполномоченного лица и его регистрации направляется в личный кабинет Заявителя, о чем он дополнительно информируется посредством сообщений на телефон или электронную почту.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>Если Заявитель выбрал получить на бумажном носителе в МФЦ, то информация автоматически поступает в АИС МФЦ.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 на бумажном носителе получается работником МФЦ в Администрацию </w:t>
      </w:r>
      <w:proofErr w:type="gramStart"/>
      <w:r w:rsidRPr="009E6C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6C46">
        <w:rPr>
          <w:rFonts w:ascii="Times New Roman" w:hAnsi="Times New Roman" w:cs="Times New Roman"/>
          <w:sz w:val="28"/>
          <w:szCs w:val="28"/>
        </w:rPr>
        <w:t>. Лыткарино в течение 5 рабочих дней со дня поступления информации о результате предоставления Услуги в АИС МФЦ.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>При прибытии Заявителя работник МФЦ проверяет личность Заявителя, полномочия представителя (если результат получает представитель лица, имеющего право на получение Услуги) в соответствии с требованиями к данным документам, изложенным в приложении №14.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 поступает в АИС МФЦ в день регистрации в ЕИС ОУ.</w:t>
      </w:r>
    </w:p>
    <w:p w:rsidR="002347C0" w:rsidRPr="009E6C46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>После установления личности Заявителя работник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C46">
        <w:rPr>
          <w:rFonts w:ascii="Times New Roman" w:hAnsi="Times New Roman" w:cs="Times New Roman"/>
          <w:sz w:val="28"/>
          <w:szCs w:val="28"/>
        </w:rPr>
        <w:t xml:space="preserve">распечатывает результат оказания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услуги, заверяет его и выдает под роспись Заявителю (отказ в оказании услуги в одном экземпляре; согласие, содержащее обязательные технические требования и условия), информация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C46">
        <w:rPr>
          <w:rFonts w:ascii="Times New Roman" w:hAnsi="Times New Roman" w:cs="Times New Roman"/>
          <w:sz w:val="28"/>
          <w:szCs w:val="28"/>
        </w:rPr>
        <w:t xml:space="preserve"> о чем отражается в АИС МФЦ. </w:t>
      </w:r>
    </w:p>
    <w:p w:rsidR="002347C0" w:rsidRPr="009E6C46" w:rsidRDefault="002347C0" w:rsidP="002347C0">
      <w:pPr>
        <w:spacing w:line="256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 xml:space="preserve">При получении договора в МФЦ Заявитель или Представитель заявителя, уполномоченный на подписание договора, подписывает оба экземпляра договора в присутствии сотрудника МФЦ в день получения результатов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E6C46">
        <w:rPr>
          <w:rFonts w:ascii="Times New Roman" w:hAnsi="Times New Roman" w:cs="Times New Roman"/>
          <w:sz w:val="28"/>
          <w:szCs w:val="28"/>
        </w:rPr>
        <w:t xml:space="preserve"> услуги. Один экземпляр договора выдается Заявителю (Представителю заявителя), второй направляется из МФЦ в Администрацию </w:t>
      </w:r>
      <w:proofErr w:type="gramStart"/>
      <w:r w:rsidRPr="009E6C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6C46">
        <w:rPr>
          <w:rFonts w:ascii="Times New Roman" w:hAnsi="Times New Roman" w:cs="Times New Roman"/>
          <w:sz w:val="28"/>
          <w:szCs w:val="28"/>
        </w:rPr>
        <w:t>. Лыткарино. В случае если представитель заявителя не уполномочен на подписание договора, либо Заявителю необходимо более детально изучить договор, то выдается только договор, который должен быть подписан в течени</w:t>
      </w:r>
      <w:proofErr w:type="gramStart"/>
      <w:r w:rsidRPr="009E6C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6C46">
        <w:rPr>
          <w:rFonts w:ascii="Times New Roman" w:hAnsi="Times New Roman" w:cs="Times New Roman"/>
          <w:sz w:val="28"/>
          <w:szCs w:val="28"/>
        </w:rPr>
        <w:t xml:space="preserve"> 5 рабочих дней и представлен в МФЦ. Оригинал договора направляется в Администрацию г. Лыткарино в течени</w:t>
      </w:r>
      <w:proofErr w:type="gramStart"/>
      <w:r w:rsidRPr="009E6C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6C46">
        <w:rPr>
          <w:rFonts w:ascii="Times New Roman" w:hAnsi="Times New Roman" w:cs="Times New Roman"/>
          <w:sz w:val="28"/>
          <w:szCs w:val="28"/>
        </w:rPr>
        <w:t xml:space="preserve"> 30 дней по адресу: Московская область, Красногорский район, 26-й км М-9 «Балтия», БЦ «Рига Лэнд», стр.3, </w:t>
      </w:r>
      <w:proofErr w:type="spellStart"/>
      <w:r w:rsidRPr="009E6C4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E6C46">
        <w:rPr>
          <w:rFonts w:ascii="Times New Roman" w:hAnsi="Times New Roman" w:cs="Times New Roman"/>
          <w:sz w:val="28"/>
          <w:szCs w:val="28"/>
        </w:rPr>
        <w:t xml:space="preserve">. 204. </w:t>
      </w:r>
    </w:p>
    <w:p w:rsidR="002347C0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E6C46">
        <w:rPr>
          <w:rFonts w:ascii="Times New Roman" w:hAnsi="Times New Roman" w:cs="Times New Roman"/>
          <w:sz w:val="28"/>
          <w:szCs w:val="28"/>
        </w:rPr>
        <w:t>В случае отсутствия подписанного договора в течени</w:t>
      </w:r>
      <w:proofErr w:type="gramStart"/>
      <w:r w:rsidRPr="009E6C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6C46">
        <w:rPr>
          <w:rFonts w:ascii="Times New Roman" w:hAnsi="Times New Roman" w:cs="Times New Roman"/>
          <w:sz w:val="28"/>
          <w:szCs w:val="28"/>
        </w:rPr>
        <w:t xml:space="preserve"> 5 рабочих дней специалистами Администрации г. Лыткарино составляется уведомление об аннулировании по форме приложения №26, которое также направляется в </w:t>
      </w:r>
      <w:r w:rsidRPr="009E6C46">
        <w:rPr>
          <w:rFonts w:ascii="Times New Roman" w:hAnsi="Times New Roman" w:cs="Times New Roman"/>
          <w:sz w:val="28"/>
          <w:szCs w:val="28"/>
        </w:rPr>
        <w:lastRenderedPageBreak/>
        <w:t>личный кабинет.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C46">
        <w:rPr>
          <w:rFonts w:ascii="Times New Roman" w:hAnsi="Times New Roman" w:cs="Times New Roman"/>
          <w:sz w:val="28"/>
          <w:szCs w:val="28"/>
        </w:rPr>
        <w:t>МФЦ возвращает в Мосавтодор полученные ранее результаты предоставления услуги на бумажном носителе в течение 30 рабочих ней</w:t>
      </w:r>
      <w:proofErr w:type="gramStart"/>
      <w:r w:rsidRPr="009E6C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347C0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F35217">
        <w:rPr>
          <w:rFonts w:ascii="Times New Roman" w:hAnsi="Times New Roman" w:cs="Times New Roman"/>
          <w:sz w:val="28"/>
          <w:szCs w:val="28"/>
        </w:rPr>
        <w:t xml:space="preserve">Информирование, выдача (направление) результата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F35217">
        <w:rPr>
          <w:rFonts w:ascii="Times New Roman" w:hAnsi="Times New Roman" w:cs="Times New Roman"/>
          <w:sz w:val="28"/>
          <w:szCs w:val="28"/>
        </w:rPr>
        <w:t xml:space="preserve"> услуги по выдаче согласия на присоединение (примыкание) объектов дорожного сервиса, содержащего обязательные технические требования и условия Заявителю </w:t>
      </w:r>
      <w:r>
        <w:rPr>
          <w:rFonts w:ascii="Times New Roman" w:hAnsi="Times New Roman" w:cs="Times New Roman"/>
          <w:sz w:val="28"/>
          <w:szCs w:val="28"/>
        </w:rPr>
        <w:t>в столбце Содержания действия:</w:t>
      </w:r>
    </w:p>
    <w:p w:rsidR="002347C0" w:rsidRPr="00991709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91709">
        <w:rPr>
          <w:rFonts w:ascii="Times New Roman" w:hAnsi="Times New Roman" w:cs="Times New Roman"/>
          <w:sz w:val="28"/>
          <w:szCs w:val="28"/>
        </w:rPr>
        <w:t xml:space="preserve">Информация о результате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91709">
        <w:rPr>
          <w:rFonts w:ascii="Times New Roman" w:hAnsi="Times New Roman" w:cs="Times New Roman"/>
          <w:sz w:val="28"/>
          <w:szCs w:val="28"/>
        </w:rPr>
        <w:t xml:space="preserve"> услуги поступает в АИС МФЦ в день регистрации в ЕИС ОУ. </w:t>
      </w:r>
    </w:p>
    <w:p w:rsidR="002347C0" w:rsidRPr="00991709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91709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91709">
        <w:rPr>
          <w:rFonts w:ascii="Times New Roman" w:hAnsi="Times New Roman" w:cs="Times New Roman"/>
          <w:sz w:val="28"/>
          <w:szCs w:val="28"/>
        </w:rPr>
        <w:t xml:space="preserve"> услуги на бумажном носителе получается работником МФЦ в Администрацию </w:t>
      </w:r>
      <w:proofErr w:type="gramStart"/>
      <w:r w:rsidRPr="009917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91709">
        <w:rPr>
          <w:rFonts w:ascii="Times New Roman" w:hAnsi="Times New Roman" w:cs="Times New Roman"/>
          <w:sz w:val="28"/>
          <w:szCs w:val="28"/>
        </w:rPr>
        <w:t>. Лыткарино в течение 5 рабочих дней со дня поступления информации о результате предоставления Услуги в АИС МФЦ.</w:t>
      </w:r>
    </w:p>
    <w:p w:rsidR="002347C0" w:rsidRPr="00991709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r w:rsidRPr="00991709">
        <w:rPr>
          <w:rFonts w:ascii="Times New Roman" w:hAnsi="Times New Roman" w:cs="Times New Roman"/>
          <w:sz w:val="28"/>
          <w:szCs w:val="28"/>
        </w:rPr>
        <w:t>При прибытии Заявителя работник МФЦ проверяет личность Заявителя, полномочия представителя (если результат получает представитель лица, имеющего право на получение Услуги)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709">
        <w:rPr>
          <w:rFonts w:ascii="Times New Roman" w:hAnsi="Times New Roman" w:cs="Times New Roman"/>
          <w:sz w:val="28"/>
          <w:szCs w:val="28"/>
        </w:rPr>
        <w:t>в соответствии с требованиями к данным документам, изложенным в приложении №14.</w:t>
      </w:r>
    </w:p>
    <w:p w:rsidR="002347C0" w:rsidRPr="00991709" w:rsidRDefault="002347C0" w:rsidP="002347C0">
      <w:pPr>
        <w:ind w:firstLine="542"/>
        <w:rPr>
          <w:rFonts w:ascii="Times New Roman" w:hAnsi="Times New Roman" w:cs="Times New Roman"/>
          <w:sz w:val="28"/>
          <w:szCs w:val="28"/>
        </w:rPr>
      </w:pPr>
      <w:proofErr w:type="gramStart"/>
      <w:r w:rsidRPr="00991709">
        <w:rPr>
          <w:rFonts w:ascii="Times New Roman" w:hAnsi="Times New Roman" w:cs="Times New Roman"/>
          <w:sz w:val="28"/>
          <w:szCs w:val="28"/>
        </w:rPr>
        <w:t xml:space="preserve">В случае предоставления результата оказания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91709">
        <w:rPr>
          <w:rFonts w:ascii="Times New Roman" w:hAnsi="Times New Roman" w:cs="Times New Roman"/>
          <w:sz w:val="28"/>
          <w:szCs w:val="28"/>
        </w:rPr>
        <w:t xml:space="preserve"> услуги в виде электронного документа результат оказания </w:t>
      </w:r>
      <w:r w:rsidRPr="00DF47B5">
        <w:rPr>
          <w:rFonts w:ascii="Times New Roman" w:hAnsi="Times New Roman" w:cs="Times New Roman"/>
          <w:sz w:val="28"/>
          <w:szCs w:val="28"/>
        </w:rPr>
        <w:t>муниципальной</w:t>
      </w:r>
      <w:r w:rsidRPr="00991709">
        <w:rPr>
          <w:rFonts w:ascii="Times New Roman" w:hAnsi="Times New Roman" w:cs="Times New Roman"/>
          <w:sz w:val="28"/>
          <w:szCs w:val="28"/>
        </w:rPr>
        <w:t xml:space="preserve"> услуги после подписания ЭП уполномоченного лица и его регистрации направляется в личный кабинет Заявителя, после подтверждения оплаты присоединения (примыкания) к автомобильной дороге объекта дорожного сервиса,</w:t>
      </w:r>
      <w:r w:rsidRPr="00991709">
        <w:rPr>
          <w:rFonts w:ascii="Times New Roman" w:hAnsi="Times New Roman" w:cs="Times New Roman"/>
          <w:sz w:val="24"/>
          <w:szCs w:val="24"/>
        </w:rPr>
        <w:t xml:space="preserve"> </w:t>
      </w:r>
      <w:r w:rsidRPr="00991709">
        <w:rPr>
          <w:rFonts w:ascii="Times New Roman" w:hAnsi="Times New Roman" w:cs="Times New Roman"/>
          <w:sz w:val="28"/>
          <w:szCs w:val="28"/>
        </w:rPr>
        <w:t>о чем он дополнительно информируется посредством сообщений на телефон или электронную почту.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347C0" w:rsidRDefault="002347C0" w:rsidP="002347C0">
      <w:pPr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20  административного регламента </w:t>
      </w:r>
      <w:r w:rsidRPr="0091591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15911">
        <w:rPr>
          <w:rFonts w:ascii="Times New Roman" w:hAnsi="Times New Roman" w:cs="Times New Roman"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  <w:r>
        <w:rPr>
          <w:rFonts w:ascii="Times New Roman" w:hAnsi="Times New Roman" w:cs="Times New Roman"/>
          <w:sz w:val="28"/>
          <w:szCs w:val="28"/>
        </w:rPr>
        <w:t>» пункт «</w:t>
      </w:r>
      <w:r w:rsidRPr="0049128D">
        <w:rPr>
          <w:rFonts w:ascii="Times New Roman" w:hAnsi="Times New Roman" w:cs="Times New Roman"/>
          <w:bCs/>
          <w:iCs/>
          <w:sz w:val="28"/>
          <w:szCs w:val="28"/>
        </w:rPr>
        <w:t>Выдача дубликата согласия, содержащего обязательные технические требования и условия</w:t>
      </w:r>
      <w:r>
        <w:rPr>
          <w:rFonts w:ascii="Times New Roman" w:hAnsi="Times New Roman" w:cs="Times New Roman"/>
          <w:bCs/>
          <w:iCs/>
          <w:sz w:val="28"/>
          <w:szCs w:val="28"/>
        </w:rPr>
        <w:t>» исключить.</w:t>
      </w:r>
    </w:p>
    <w:p w:rsidR="002347C0" w:rsidRDefault="002347C0" w:rsidP="002347C0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20  административного регламента </w:t>
      </w:r>
      <w:r w:rsidRPr="0091591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15911">
        <w:rPr>
          <w:rFonts w:ascii="Times New Roman" w:hAnsi="Times New Roman" w:cs="Times New Roman"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  <w:r>
        <w:rPr>
          <w:rFonts w:ascii="Times New Roman" w:hAnsi="Times New Roman" w:cs="Times New Roman"/>
          <w:sz w:val="28"/>
          <w:szCs w:val="28"/>
        </w:rPr>
        <w:t>» пункт «</w:t>
      </w:r>
      <w:r w:rsidRPr="0049128D">
        <w:rPr>
          <w:rFonts w:ascii="Times New Roman" w:hAnsi="Times New Roman" w:cs="Times New Roman"/>
          <w:sz w:val="28"/>
          <w:szCs w:val="28"/>
        </w:rPr>
        <w:t>Подготовка дубликата согласия, содержащего обязательные технические требования и условия или решения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2347C0" w:rsidRDefault="002347C0" w:rsidP="00A507FB">
      <w:pPr>
        <w:widowControl w:val="0"/>
        <w:suppressAutoHyphens/>
        <w:spacing w:after="0" w:line="288" w:lineRule="auto"/>
        <w:ind w:firstLine="709"/>
        <w:rPr>
          <w:color w:val="000000"/>
          <w:sz w:val="28"/>
          <w:szCs w:val="28"/>
        </w:rPr>
      </w:pPr>
    </w:p>
    <w:sectPr w:rsidR="002347C0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C2" w:rsidRDefault="002432C2" w:rsidP="008D5C8E">
      <w:pPr>
        <w:spacing w:after="0" w:line="240" w:lineRule="auto"/>
      </w:pPr>
      <w:r>
        <w:separator/>
      </w:r>
    </w:p>
  </w:endnote>
  <w:endnote w:type="continuationSeparator" w:id="0">
    <w:p w:rsidR="002432C2" w:rsidRDefault="002432C2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C2" w:rsidRDefault="002432C2" w:rsidP="008D5C8E">
      <w:pPr>
        <w:spacing w:after="0" w:line="240" w:lineRule="auto"/>
      </w:pPr>
      <w:r>
        <w:separator/>
      </w:r>
    </w:p>
  </w:footnote>
  <w:footnote w:type="continuationSeparator" w:id="0">
    <w:p w:rsidR="002432C2" w:rsidRDefault="002432C2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24B4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67BFB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47C0"/>
    <w:rsid w:val="002357B3"/>
    <w:rsid w:val="0023665D"/>
    <w:rsid w:val="002410C0"/>
    <w:rsid w:val="002426E4"/>
    <w:rsid w:val="002432C2"/>
    <w:rsid w:val="0024771A"/>
    <w:rsid w:val="00247AB1"/>
    <w:rsid w:val="00251342"/>
    <w:rsid w:val="00254881"/>
    <w:rsid w:val="0025688B"/>
    <w:rsid w:val="002627D2"/>
    <w:rsid w:val="002636B1"/>
    <w:rsid w:val="002666BD"/>
    <w:rsid w:val="002709F7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0C3B"/>
    <w:rsid w:val="00371387"/>
    <w:rsid w:val="00374000"/>
    <w:rsid w:val="00377130"/>
    <w:rsid w:val="00381EAF"/>
    <w:rsid w:val="00382FA0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A526E"/>
    <w:rsid w:val="004B09E4"/>
    <w:rsid w:val="004B1FAA"/>
    <w:rsid w:val="004B5516"/>
    <w:rsid w:val="004B68A7"/>
    <w:rsid w:val="004B74F0"/>
    <w:rsid w:val="004C02A9"/>
    <w:rsid w:val="004C0F3B"/>
    <w:rsid w:val="004C1B55"/>
    <w:rsid w:val="004E27AB"/>
    <w:rsid w:val="004E51AF"/>
    <w:rsid w:val="004E7D58"/>
    <w:rsid w:val="004F0326"/>
    <w:rsid w:val="004F146C"/>
    <w:rsid w:val="004F1D46"/>
    <w:rsid w:val="004F371D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1E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6F70DA"/>
    <w:rsid w:val="00703572"/>
    <w:rsid w:val="0071177C"/>
    <w:rsid w:val="007124A6"/>
    <w:rsid w:val="00712600"/>
    <w:rsid w:val="007149FF"/>
    <w:rsid w:val="0071600F"/>
    <w:rsid w:val="00720E00"/>
    <w:rsid w:val="0072620D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71A78"/>
    <w:rsid w:val="0078112F"/>
    <w:rsid w:val="00784168"/>
    <w:rsid w:val="00785CD2"/>
    <w:rsid w:val="007900E2"/>
    <w:rsid w:val="00790661"/>
    <w:rsid w:val="0079634E"/>
    <w:rsid w:val="007A1A89"/>
    <w:rsid w:val="007A1FD2"/>
    <w:rsid w:val="007A4415"/>
    <w:rsid w:val="007A6566"/>
    <w:rsid w:val="007A7083"/>
    <w:rsid w:val="007A7436"/>
    <w:rsid w:val="007B063B"/>
    <w:rsid w:val="007B0936"/>
    <w:rsid w:val="007B2438"/>
    <w:rsid w:val="007B7758"/>
    <w:rsid w:val="007C283B"/>
    <w:rsid w:val="007C3BA6"/>
    <w:rsid w:val="007C4F1D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3FC4"/>
    <w:rsid w:val="008C5FD6"/>
    <w:rsid w:val="008C6128"/>
    <w:rsid w:val="008C6390"/>
    <w:rsid w:val="008C6671"/>
    <w:rsid w:val="008C6C89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07FB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68EE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189A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1204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B30"/>
    <w:rsid w:val="00DD692B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5F14"/>
    <w:rsid w:val="00E273EE"/>
    <w:rsid w:val="00E325C4"/>
    <w:rsid w:val="00E33569"/>
    <w:rsid w:val="00E339CA"/>
    <w:rsid w:val="00E47906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7A67"/>
    <w:rsid w:val="00EC01FC"/>
    <w:rsid w:val="00EC329B"/>
    <w:rsid w:val="00EC598D"/>
    <w:rsid w:val="00ED1F12"/>
    <w:rsid w:val="00ED57EB"/>
    <w:rsid w:val="00EE18D4"/>
    <w:rsid w:val="00EE1E98"/>
    <w:rsid w:val="00EE3D3C"/>
    <w:rsid w:val="00EE527C"/>
    <w:rsid w:val="00EF0B82"/>
    <w:rsid w:val="00EF3038"/>
    <w:rsid w:val="00EF319E"/>
    <w:rsid w:val="00EF3BEF"/>
    <w:rsid w:val="00EF4A75"/>
    <w:rsid w:val="00F00772"/>
    <w:rsid w:val="00F023B2"/>
    <w:rsid w:val="00F05414"/>
    <w:rsid w:val="00F07409"/>
    <w:rsid w:val="00F076F6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basedOn w:val="a0"/>
    <w:link w:val="3"/>
    <w:uiPriority w:val="9"/>
    <w:semiHidden/>
    <w:rsid w:val="002347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Plain Text"/>
    <w:basedOn w:val="a"/>
    <w:link w:val="afb"/>
    <w:rsid w:val="002347C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2347C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841729-9AC5-4715-BAF9-F552822D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11</cp:revision>
  <cp:lastPrinted>2017-04-18T08:05:00Z</cp:lastPrinted>
  <dcterms:created xsi:type="dcterms:W3CDTF">2017-04-05T07:16:00Z</dcterms:created>
  <dcterms:modified xsi:type="dcterms:W3CDTF">2017-04-21T06:32:00Z</dcterms:modified>
</cp:coreProperties>
</file>