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ВЫБОРЫ </w:t>
      </w:r>
      <w:proofErr w:type="gramStart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ДЕПУТАТОВ  МОСКОВСКОЙ</w:t>
      </w:r>
      <w:proofErr w:type="gramEnd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ОБЛАСТНОЙ  ДУМЫ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 СЕНТЯБРЯ 2016 ГОДА  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ОКРУЖНАЯ   ИЗБИРАТЕЛЬНАЯ   КОМИССИЯ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ЛЫТКАРИНСКОГО ОДНОМАНДАТНОГО ИЗБИРАТЕЛЬНОГО   </w:t>
      </w:r>
      <w:proofErr w:type="gramStart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ОКРУГА  №</w:t>
      </w:r>
      <w:proofErr w:type="gramEnd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5C54B2">
        <w:rPr>
          <w:rFonts w:ascii="Times New Roman" w:eastAsia="Times New Roman" w:hAnsi="Times New Roman" w:cs="Times New Roman"/>
          <w:lang w:eastAsia="ru-RU"/>
        </w:rPr>
        <w:t>140080   Московская обл., г. Лыткарино, ул. Первомайская, д.7/7                       т/ф   8(495)552 85 11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54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20.06.2016 № 5/2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ind w:left="1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группе контроля </w:t>
      </w:r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окружной избирательной комиссии</w:t>
      </w:r>
    </w:p>
    <w:p w:rsidR="000A5BC9" w:rsidRPr="005C54B2" w:rsidRDefault="000A5BC9" w:rsidP="000A5BC9">
      <w:pPr>
        <w:ind w:left="1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использованием ГАС "Выборы" </w:t>
      </w:r>
    </w:p>
    <w:p w:rsidR="000A5BC9" w:rsidRPr="005C54B2" w:rsidRDefault="000A5BC9" w:rsidP="000A5BC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Pr="005C54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74</w:t>
        </w:r>
      </w:hyperlink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окружная избирательная комиссия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</w:t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0A5BC9" w:rsidRPr="005C54B2" w:rsidRDefault="000A5BC9" w:rsidP="000A5B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Образовать группу контроля </w:t>
      </w:r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окружной избирательной комиссии</w:t>
      </w: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</w:t>
      </w:r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использованием ГАС "Выборы" в следующем составе</w:t>
      </w:r>
      <w:r w:rsidRPr="005C54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5BC9" w:rsidRPr="005C54B2" w:rsidRDefault="000A5BC9" w:rsidP="000A5BC9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Тимошкова Т.С. - </w:t>
      </w: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окружной избирательной комиссии</w:t>
      </w: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</w:t>
      </w:r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голоса;</w:t>
      </w:r>
    </w:p>
    <w:p w:rsidR="000A5BC9" w:rsidRPr="005C54B2" w:rsidRDefault="000A5BC9" w:rsidP="000A5BC9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Капкин</w:t>
      </w:r>
      <w:proofErr w:type="spellEnd"/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 - член окружной избирательной комиссии </w:t>
      </w:r>
      <w:proofErr w:type="spellStart"/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одномандатного избирательного округа № 10 с правом решающего голоса.</w:t>
      </w:r>
    </w:p>
    <w:p w:rsidR="000A5BC9" w:rsidRPr="005C54B2" w:rsidRDefault="000A5BC9" w:rsidP="000A5BC9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решения возложить на председателя окружной избирательной комиссии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 Новичкову Н.В.</w:t>
      </w:r>
    </w:p>
    <w:p w:rsidR="000A5BC9" w:rsidRPr="005C54B2" w:rsidRDefault="000A5BC9" w:rsidP="000A5BC9">
      <w:pPr>
        <w:ind w:firstLine="56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proofErr w:type="spellEnd"/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ВЫБОРЫ </w:t>
      </w:r>
      <w:proofErr w:type="gramStart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ДЕПУТАТОВ  МОСКОВСКОЙ</w:t>
      </w:r>
      <w:proofErr w:type="gramEnd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ОБЛАСТНОЙ  ДУМЫ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 СЕНТЯБРЯ 2016 ГОДА  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ОКРУЖНАЯ   ИЗБИРАТЕЛЬНАЯ   КОМИССИЯ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ЛЫТКАРИНСКОГО ОДНОМАНДАТНОГО ИЗБИРАТЕЛЬНОГО   </w:t>
      </w:r>
      <w:proofErr w:type="gramStart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ОКРУГА  №</w:t>
      </w:r>
      <w:proofErr w:type="gramEnd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5C54B2">
        <w:rPr>
          <w:rFonts w:ascii="Times New Roman" w:eastAsia="Times New Roman" w:hAnsi="Times New Roman" w:cs="Times New Roman"/>
          <w:lang w:eastAsia="ru-RU"/>
        </w:rPr>
        <w:t>140080   Московская обл., г. Лыткарино, ул. Первомайская, д.7/7                       т/ф   8(495)552 85 11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54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20.06.2016 № 6/2</w:t>
      </w: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и состава Рабочей группы окружной избирательной комиссии по предварительному рассмотрению обращений граждан, участников избирательного процесса</w:t>
      </w:r>
    </w:p>
    <w:p w:rsidR="000A5BC9" w:rsidRPr="005C54B2" w:rsidRDefault="000A5BC9" w:rsidP="000A5B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4 статьи 20 Федерального закона «Об основных гарантиях избирательных прав и права на участие в референдуме граждан Российской Федерации», окружная избирательная комиссия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 </w:t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0A5BC9" w:rsidRPr="005C54B2" w:rsidRDefault="000A5BC9" w:rsidP="000A5BC9">
      <w:pPr>
        <w:tabs>
          <w:tab w:val="left" w:pos="1080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Рабочей группе окружной избирательной комиссии по предварительному рассмотрению обращений граждан, участников избирательного процесса (Приложение № 1).</w:t>
      </w:r>
    </w:p>
    <w:p w:rsidR="000A5BC9" w:rsidRPr="005C54B2" w:rsidRDefault="000A5BC9" w:rsidP="000A5BC9">
      <w:pPr>
        <w:tabs>
          <w:tab w:val="left" w:pos="709"/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Утвердить состав Рабочей группы окружной избирательной комиссии по предварительному рассмотрению обращений граждан, участников избирательного процесса (Приложение № 2).</w:t>
      </w:r>
    </w:p>
    <w:p w:rsidR="000A5BC9" w:rsidRPr="005C54B2" w:rsidRDefault="000A5BC9" w:rsidP="000A5BC9">
      <w:pPr>
        <w:numPr>
          <w:ilvl w:val="0"/>
          <w:numId w:val="2"/>
        </w:numPr>
        <w:tabs>
          <w:tab w:val="left" w:pos="567"/>
        </w:tabs>
        <w:ind w:left="0" w:firstLine="567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Контроль за выполнением настоящего решения возложить на председателя окружной избирательной комиссии </w:t>
      </w:r>
      <w:proofErr w:type="spellStart"/>
      <w:r w:rsidRPr="005C54B2">
        <w:rPr>
          <w:rFonts w:ascii="Times New Roman" w:eastAsia="Times New Roman" w:hAnsi="Times New Roman" w:cs="Arial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одномандатного избирательного округа № 10 Новичкову Н.В.</w:t>
      </w:r>
    </w:p>
    <w:p w:rsidR="000A5BC9" w:rsidRPr="005C54B2" w:rsidRDefault="000A5BC9" w:rsidP="000A5BC9">
      <w:pPr>
        <w:tabs>
          <w:tab w:val="left" w:pos="567"/>
        </w:tabs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proofErr w:type="spellEnd"/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Pr="005C54B2" w:rsidRDefault="000A5BC9" w:rsidP="000A5BC9">
      <w:pPr>
        <w:ind w:left="52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5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 2 </w:t>
      </w:r>
    </w:p>
    <w:p w:rsidR="000A5BC9" w:rsidRPr="005C54B2" w:rsidRDefault="000A5BC9" w:rsidP="000A5BC9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5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окружной избирательной комиссии </w:t>
      </w:r>
    </w:p>
    <w:p w:rsidR="000A5BC9" w:rsidRPr="005C54B2" w:rsidRDefault="000A5BC9" w:rsidP="000A5BC9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C5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  </w:t>
      </w:r>
      <w:r w:rsidRPr="005C54B2">
        <w:rPr>
          <w:rFonts w:ascii="Times New Roman" w:eastAsia="Times New Roman" w:hAnsi="Times New Roman" w:cs="Times New Roman"/>
          <w:sz w:val="18"/>
          <w:szCs w:val="18"/>
          <w:lang w:eastAsia="ru-RU"/>
        </w:rPr>
        <w:t>20.06.2016 № 6/2</w:t>
      </w:r>
    </w:p>
    <w:p w:rsidR="000A5BC9" w:rsidRPr="005C54B2" w:rsidRDefault="000A5BC9" w:rsidP="000A5BC9">
      <w:pPr>
        <w:ind w:left="522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5BC9" w:rsidRPr="005C54B2" w:rsidRDefault="000A5BC9" w:rsidP="000A5BC9">
      <w:pPr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Рабочей группы окружной избирательной комиссии по предварительному рассмотрению обращений граждан, участников избирательного процесса</w:t>
      </w:r>
    </w:p>
    <w:p w:rsidR="000A5BC9" w:rsidRPr="005C54B2" w:rsidRDefault="000A5BC9" w:rsidP="000A5BC9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54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Руководитель Рабочей группы: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A5BC9" w:rsidRPr="005C54B2" w:rsidRDefault="000A5BC9" w:rsidP="000A5BC9">
      <w:pPr>
        <w:keepNext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Toc452471023"/>
      <w:bookmarkStart w:id="1" w:name="_Toc452471383"/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Акимочев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– член </w:t>
      </w:r>
      <w:r w:rsidRPr="005C54B2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окружной избирательной комиссии с правом решающего голоса</w:t>
      </w:r>
      <w:bookmarkEnd w:id="0"/>
      <w:bookmarkEnd w:id="1"/>
    </w:p>
    <w:p w:rsidR="000A5BC9" w:rsidRPr="005C54B2" w:rsidRDefault="000A5BC9" w:rsidP="000A5BC9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54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Заместитель Руководителя Рабочей группы: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A5BC9" w:rsidRPr="005C54B2" w:rsidRDefault="000A5BC9" w:rsidP="000A5BC9">
      <w:pPr>
        <w:keepNext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Кравцов К.А. – член </w:t>
      </w:r>
      <w:r w:rsidRPr="005C54B2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окружной избирательной комиссии с правом решающего голоса</w:t>
      </w:r>
    </w:p>
    <w:p w:rsidR="000A5BC9" w:rsidRPr="005C54B2" w:rsidRDefault="000A5BC9" w:rsidP="000A5BC9">
      <w:pPr>
        <w:keepNext/>
        <w:jc w:val="left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A5BC9" w:rsidRPr="005C54B2" w:rsidRDefault="000A5BC9" w:rsidP="000A5BC9">
      <w:pPr>
        <w:keepNext/>
        <w:jc w:val="left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" w:name="_Toc452471024"/>
      <w:bookmarkStart w:id="3" w:name="_Toc452471384"/>
      <w:r w:rsidRPr="005C54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Члены Рабочей группы:</w:t>
      </w:r>
      <w:bookmarkEnd w:id="2"/>
      <w:bookmarkEnd w:id="3"/>
    </w:p>
    <w:p w:rsidR="000A5BC9" w:rsidRPr="005C54B2" w:rsidRDefault="000A5BC9" w:rsidP="000A5BC9">
      <w:pPr>
        <w:keepNext/>
        <w:jc w:val="left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A5BC9" w:rsidRPr="005C54B2" w:rsidRDefault="000A5BC9" w:rsidP="000A5BC9">
      <w:pPr>
        <w:keepNext/>
        <w:jc w:val="left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A5BC9" w:rsidRPr="005C54B2" w:rsidRDefault="000A5BC9" w:rsidP="000A5BC9">
      <w:pPr>
        <w:keepNext/>
        <w:numPr>
          <w:ilvl w:val="0"/>
          <w:numId w:val="3"/>
        </w:numPr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Toc452471025"/>
      <w:bookmarkStart w:id="5" w:name="_Toc452471385"/>
      <w:proofErr w:type="spellStart"/>
      <w:r w:rsidRPr="005C54B2">
        <w:rPr>
          <w:rFonts w:ascii="Times New Roman" w:eastAsia="Times New Roman" w:hAnsi="Times New Roman" w:cs="Times New Roman"/>
          <w:sz w:val="28"/>
          <w:szCs w:val="20"/>
          <w:lang w:eastAsia="ru-RU"/>
        </w:rPr>
        <w:t>Блинова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А.А.– член окружной избирательной комиссии с правом решающего голоса;</w:t>
      </w:r>
      <w:bookmarkEnd w:id="4"/>
      <w:bookmarkEnd w:id="5"/>
    </w:p>
    <w:p w:rsidR="000A5BC9" w:rsidRPr="005C54B2" w:rsidRDefault="000A5BC9" w:rsidP="000A5B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5C54B2">
        <w:rPr>
          <w:rFonts w:ascii="Times New Roman" w:eastAsia="Times New Roman" w:hAnsi="Times New Roman" w:cs="Times New Roman"/>
          <w:sz w:val="28"/>
          <w:szCs w:val="20"/>
          <w:lang w:eastAsia="ru-RU"/>
        </w:rPr>
        <w:t>Капкин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А.А. – член окружной избирательной комиссии с правом решающего голоса;</w:t>
      </w:r>
    </w:p>
    <w:p w:rsidR="000A5BC9" w:rsidRPr="005C54B2" w:rsidRDefault="000A5BC9" w:rsidP="000A5B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Тимошкова Т.С. – член окружной избирательной комиссии с правом решающего голоса.</w:t>
      </w:r>
      <w:r w:rsidRPr="005C54B2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</w:t>
      </w:r>
    </w:p>
    <w:p w:rsidR="000A5BC9" w:rsidRPr="005C54B2" w:rsidRDefault="000A5BC9" w:rsidP="000A5BC9">
      <w:pPr>
        <w:jc w:val="left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ВЫБОРЫ </w:t>
      </w:r>
      <w:proofErr w:type="gramStart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ДЕПУТАТОВ  МОСКОВСКОЙ</w:t>
      </w:r>
      <w:proofErr w:type="gramEnd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ОБЛАСТНОЙ  ДУМЫ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 СЕНТЯБРЯ 2016 ГОДА  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ОКРУЖНАЯ   ИЗБИРАТЕЛЬНАЯ   КОМИССИЯ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ЛЫТКАРИНСКОГО ОДНОМАНДАТНОГО ИЗБИРАТЕЛЬНОГО   </w:t>
      </w:r>
      <w:proofErr w:type="gramStart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ОКРУГА  №</w:t>
      </w:r>
      <w:proofErr w:type="gramEnd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5C54B2">
        <w:rPr>
          <w:rFonts w:ascii="Times New Roman" w:eastAsia="Times New Roman" w:hAnsi="Times New Roman" w:cs="Times New Roman"/>
          <w:lang w:eastAsia="ru-RU"/>
        </w:rPr>
        <w:t>140080   Московская обл., г. Лыткарино, ул. Первомайская, д.7/7                       т/ф   8(495)552 85 11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54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20.06.2016 № 7/2</w:t>
      </w:r>
    </w:p>
    <w:p w:rsidR="000A5BC9" w:rsidRPr="005C54B2" w:rsidRDefault="000A5BC9" w:rsidP="000A5B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BC9" w:rsidRPr="005C54B2" w:rsidRDefault="000A5BC9" w:rsidP="000A5BC9">
      <w:pPr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наделении членов окружной избирательной комиссии </w:t>
      </w:r>
      <w:proofErr w:type="spellStart"/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одномандатного избирательного округа № 10 с правом решающего голоса полномочием по составлению протоколов об административных правонарушениях</w:t>
      </w:r>
      <w:r w:rsidRPr="005C5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соответствии с Кодексом Российской Федерации об административных правонарушениях.</w:t>
      </w:r>
    </w:p>
    <w:p w:rsidR="000A5BC9" w:rsidRPr="005C54B2" w:rsidRDefault="000A5BC9" w:rsidP="000A5BC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Pr="005C54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21.2 статьи 29</w:t>
        </w:r>
      </w:hyperlink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</w:t>
      </w:r>
      <w:hyperlink r:id="rId9" w:history="1">
        <w:r w:rsidRPr="005C54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28.3</w:t>
        </w:r>
      </w:hyperlink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окружная избирательная комиссия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 </w:t>
      </w:r>
    </w:p>
    <w:p w:rsidR="000A5BC9" w:rsidRPr="005C54B2" w:rsidRDefault="000A5BC9" w:rsidP="000A5BC9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0A5BC9" w:rsidRPr="005C54B2" w:rsidRDefault="000A5BC9" w:rsidP="000A5BC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Уполномочить члена </w:t>
      </w:r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окружной избирательной комиссии с правом решающего </w:t>
      </w:r>
      <w:proofErr w:type="gramStart"/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голоса  </w:t>
      </w:r>
      <w:proofErr w:type="spellStart"/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Акимочева</w:t>
      </w:r>
      <w:proofErr w:type="spellEnd"/>
      <w:proofErr w:type="gramEnd"/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Александра Александровича на составление </w:t>
      </w: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 об административных правонарушениях, предусмотренных статьями 5.3 - 5.5, 5.8 - 5.10, 5.12, 5.15, 5.17 - 5.20, 5.47, 5.50, 5.51, 5.56, 5.64 - 5.68  Кодекса Российской Федерации об административных правонарушениях.</w:t>
      </w:r>
    </w:p>
    <w:p w:rsidR="000A5BC9" w:rsidRPr="005C54B2" w:rsidRDefault="000A5BC9" w:rsidP="000A5BC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выполнением настоящего решения возложить на председателя окружной избирательной комиссии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 Новичкову Н.В.</w:t>
      </w: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proofErr w:type="spellEnd"/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ВЫБОРЫ </w:t>
      </w:r>
      <w:proofErr w:type="gramStart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ДЕПУТАТОВ  МОСКОВСКОЙ</w:t>
      </w:r>
      <w:proofErr w:type="gramEnd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ОБЛАСТНОЙ  ДУМЫ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 СЕНТЯБРЯ 2016 ГОДА  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ОКРУЖНАЯ   ИЗБИРАТЕЛЬНАЯ   КОМИССИЯ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ЛЫТКАРИНСКОГО ОДНОМАНДАТНОГО ИЗБИРАТЕЛЬНОГО   </w:t>
      </w:r>
      <w:proofErr w:type="gramStart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ОКРУГА  №</w:t>
      </w:r>
      <w:proofErr w:type="gramEnd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5C54B2">
        <w:rPr>
          <w:rFonts w:ascii="Times New Roman" w:eastAsia="Times New Roman" w:hAnsi="Times New Roman" w:cs="Times New Roman"/>
          <w:lang w:eastAsia="ru-RU"/>
        </w:rPr>
        <w:t>140080   Московская обл., г. Лыткарино, ул. Первомайская, д.7/7                       т/ф   8(495)552 85 11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54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A5BC9" w:rsidRPr="005C54B2" w:rsidRDefault="000A5BC9" w:rsidP="000A5B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20.06.2016 № 8/2</w:t>
      </w:r>
    </w:p>
    <w:p w:rsidR="000A5BC9" w:rsidRPr="005C54B2" w:rsidRDefault="000A5BC9" w:rsidP="000A5BC9">
      <w:pPr>
        <w:keepNext/>
        <w:keepLines/>
        <w:spacing w:before="48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Toc452471017"/>
      <w:bookmarkStart w:id="7" w:name="_Toc452471377"/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Рабочей группе окружной избирательной комиссии по проверке </w:t>
      </w:r>
      <w:r w:rsidRPr="005C54B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соблюдения порядка сбора подписей избирателей, оформления подписных листов, достоверности сведений об избирателях и их подписей</w:t>
      </w:r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выборах депутата Московской областной Думы</w:t>
      </w:r>
      <w:bookmarkEnd w:id="6"/>
      <w:bookmarkEnd w:id="7"/>
      <w:r w:rsidRPr="005C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статьи 38 Федерального закона «Об основных гарантиях избирательных прав и права на участие в референдуме граждан Российской Федерации», частью 4 статьи 28 Закона Московской области «О выборах депутатов Московской областной Думы», окружная избирательная комиссия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</w:t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0A5BC9" w:rsidRPr="005C54B2" w:rsidRDefault="000A5BC9" w:rsidP="000A5BC9">
      <w:pPr>
        <w:numPr>
          <w:ilvl w:val="0"/>
          <w:numId w:val="1"/>
        </w:numPr>
        <w:tabs>
          <w:tab w:val="clear" w:pos="1938"/>
          <w:tab w:val="num" w:pos="567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Образовать Рабочую группу окружной избирательной комиссии </w:t>
      </w:r>
      <w:proofErr w:type="spellStart"/>
      <w:proofErr w:type="gram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одномандатного</w:t>
      </w:r>
      <w:proofErr w:type="gram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округа № 10 по проверке </w:t>
      </w:r>
      <w:r w:rsidRPr="005C5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соблюдения порядка сбора подписей избирателей, оформления подписных листов, достоверности сведений об избирателях и их подписей</w:t>
      </w: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выборах депутатов Московской областной Думы в следующем составе:</w:t>
      </w:r>
    </w:p>
    <w:p w:rsidR="000A5BC9" w:rsidRPr="005C54B2" w:rsidRDefault="000A5BC9" w:rsidP="000A5BC9">
      <w:pPr>
        <w:tabs>
          <w:tab w:val="left" w:pos="1080"/>
          <w:tab w:val="num" w:pos="1134"/>
        </w:tabs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рабочей группы:</w:t>
      </w:r>
    </w:p>
    <w:p w:rsidR="000A5BC9" w:rsidRPr="005C54B2" w:rsidRDefault="000A5BC9" w:rsidP="000A5BC9">
      <w:pPr>
        <w:tabs>
          <w:tab w:val="left" w:pos="709"/>
          <w:tab w:val="num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Кравцов К.А., член окружной избирательной комиссии с правом решающего голоса;</w:t>
      </w:r>
    </w:p>
    <w:p w:rsidR="000A5BC9" w:rsidRPr="005C54B2" w:rsidRDefault="000A5BC9" w:rsidP="000A5BC9">
      <w:pPr>
        <w:tabs>
          <w:tab w:val="left" w:pos="1080"/>
          <w:tab w:val="num" w:pos="1134"/>
        </w:tabs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рабочей группы:</w:t>
      </w:r>
    </w:p>
    <w:p w:rsidR="000A5BC9" w:rsidRPr="005C54B2" w:rsidRDefault="000A5BC9" w:rsidP="000A5BC9">
      <w:pPr>
        <w:tabs>
          <w:tab w:val="left" w:pos="1080"/>
          <w:tab w:val="num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Юкина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член окружной избирательной комиссии с правом решающего голоса;</w:t>
      </w:r>
    </w:p>
    <w:p w:rsidR="000A5BC9" w:rsidRPr="005C54B2" w:rsidRDefault="000A5BC9" w:rsidP="000A5BC9">
      <w:pPr>
        <w:tabs>
          <w:tab w:val="left" w:pos="1080"/>
          <w:tab w:val="num" w:pos="1134"/>
        </w:tabs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0A5BC9" w:rsidRPr="005C54B2" w:rsidRDefault="000A5BC9" w:rsidP="000A5BC9">
      <w:pPr>
        <w:tabs>
          <w:tab w:val="left" w:pos="1080"/>
          <w:tab w:val="num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proofErr w:type="gram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,  член</w:t>
      </w:r>
      <w:proofErr w:type="gram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избирательной комиссии с правом решающего голоса;</w:t>
      </w:r>
    </w:p>
    <w:p w:rsidR="000A5BC9" w:rsidRPr="005C54B2" w:rsidRDefault="000A5BC9" w:rsidP="000A5BC9">
      <w:pPr>
        <w:tabs>
          <w:tab w:val="num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Капкин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член окружной избирательной комиссии с правом решающего голоса;</w:t>
      </w:r>
    </w:p>
    <w:p w:rsidR="000A5BC9" w:rsidRPr="005C54B2" w:rsidRDefault="000A5BC9" w:rsidP="000A5BC9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Попова Т.В., член окружной избирательной комиссии с правом </w:t>
      </w:r>
      <w:proofErr w:type="gram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решающего  голоса</w:t>
      </w:r>
      <w:proofErr w:type="gram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BC9" w:rsidRPr="005C54B2" w:rsidRDefault="000A5BC9" w:rsidP="000A5BC9">
      <w:pPr>
        <w:tabs>
          <w:tab w:val="left" w:pos="1080"/>
          <w:tab w:val="num" w:pos="1134"/>
        </w:tabs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Эксперт-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почерковед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ЭКЦ ГУ МВД России по Московской области – по согласованию.</w:t>
      </w:r>
    </w:p>
    <w:p w:rsidR="000A5BC9" w:rsidRPr="005C54B2" w:rsidRDefault="000A5BC9" w:rsidP="000A5BC9">
      <w:pPr>
        <w:tabs>
          <w:tab w:val="left" w:pos="0"/>
          <w:tab w:val="num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tabs>
          <w:tab w:val="left" w:pos="0"/>
          <w:tab w:val="num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tabs>
          <w:tab w:val="left" w:pos="0"/>
          <w:tab w:val="num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tabs>
          <w:tab w:val="left" w:pos="0"/>
          <w:tab w:val="num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tabs>
          <w:tab w:val="left" w:pos="0"/>
          <w:tab w:val="num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tabs>
          <w:tab w:val="left" w:pos="0"/>
          <w:tab w:val="num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выполнением настоящего решения возложить на председателя окружной избирательной комиссии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 Новичкову Н.В.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87"/>
        <w:gridCol w:w="4508"/>
      </w:tblGrid>
      <w:tr w:rsidR="000A5BC9" w:rsidRPr="005C54B2" w:rsidTr="00D80301">
        <w:tc>
          <w:tcPr>
            <w:tcW w:w="4594" w:type="dxa"/>
          </w:tcPr>
          <w:p w:rsidR="000A5BC9" w:rsidRPr="005C54B2" w:rsidRDefault="000A5BC9" w:rsidP="00D8030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</w:tcPr>
          <w:p w:rsidR="000A5BC9" w:rsidRPr="005C54B2" w:rsidRDefault="000A5BC9" w:rsidP="00D8030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BC9" w:rsidRPr="005C54B2" w:rsidTr="00D80301">
        <w:trPr>
          <w:trHeight w:val="559"/>
        </w:trPr>
        <w:tc>
          <w:tcPr>
            <w:tcW w:w="4594" w:type="dxa"/>
          </w:tcPr>
          <w:p w:rsidR="000A5BC9" w:rsidRPr="005C54B2" w:rsidRDefault="000A5BC9" w:rsidP="00D8030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</w:tcPr>
          <w:p w:rsidR="000A5BC9" w:rsidRPr="005C54B2" w:rsidRDefault="000A5BC9" w:rsidP="00D80301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proofErr w:type="spellEnd"/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ВЫБОРЫ </w:t>
      </w:r>
      <w:proofErr w:type="gramStart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ДЕПУТАТОВ  МОСКОВСКОЙ</w:t>
      </w:r>
      <w:proofErr w:type="gramEnd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ОБЛАСТНОЙ  ДУМЫ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 СЕНТЯБРЯ 2016 ГОДА  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ОКРУЖНАЯ   ИЗБИРАТЕЛЬНАЯ   КОМИССИЯ</w:t>
      </w:r>
    </w:p>
    <w:p w:rsidR="000A5BC9" w:rsidRPr="005C54B2" w:rsidRDefault="000A5BC9" w:rsidP="000A5BC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ЛЫТКАРИНСКОГО ОДНОМАНДАТНОГО ИЗБИРАТЕЛЬНОГО   </w:t>
      </w:r>
      <w:proofErr w:type="gramStart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ОКРУГА  №</w:t>
      </w:r>
      <w:proofErr w:type="gramEnd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5C54B2">
        <w:rPr>
          <w:rFonts w:ascii="Times New Roman" w:eastAsia="Times New Roman" w:hAnsi="Times New Roman" w:cs="Times New Roman"/>
          <w:lang w:eastAsia="ru-RU"/>
        </w:rPr>
        <w:t>140080   Московская обл., г. Лыткарино, ул. Первомайская, д.7/7                       т/ф   8(495)552 85 11</w:t>
      </w:r>
    </w:p>
    <w:p w:rsidR="000A5BC9" w:rsidRPr="005C54B2" w:rsidRDefault="000A5BC9" w:rsidP="000A5BC9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54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A5BC9" w:rsidRPr="005C54B2" w:rsidRDefault="000A5BC9" w:rsidP="000A5B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C9" w:rsidRPr="005C54B2" w:rsidRDefault="000A5BC9" w:rsidP="000A5B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20.06.2016 № 9/2</w:t>
      </w:r>
    </w:p>
    <w:p w:rsidR="000A5BC9" w:rsidRPr="005C54B2" w:rsidRDefault="000A5BC9" w:rsidP="000A5BC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BC9" w:rsidRPr="005C54B2" w:rsidRDefault="000A5BC9" w:rsidP="000A5BC9">
      <w:pPr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Рабочей группе по информационным спорам и иным вопросам информационного обеспечения выборов депутатов Московской областной Думы по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Лыткаринскому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одномандатному избирательному округу № 10</w:t>
      </w:r>
    </w:p>
    <w:p w:rsidR="000A5BC9" w:rsidRPr="005C54B2" w:rsidRDefault="000A5BC9" w:rsidP="000A5BC9">
      <w:pPr>
        <w:jc w:val="both"/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</w:pPr>
    </w:p>
    <w:p w:rsidR="000A5BC9" w:rsidRPr="005C54B2" w:rsidRDefault="000A5BC9" w:rsidP="000A5BC9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13 Закона Московской области «О выборах депутата Московской областной Думы», окружная избирательная комиссия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 РЕШИЛА:</w:t>
      </w:r>
    </w:p>
    <w:p w:rsidR="000A5BC9" w:rsidRPr="000A5BC9" w:rsidRDefault="000A5BC9" w:rsidP="000A5BC9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Образовать Рабочую группу по информационным спорам и иным вопросам информационного обеспечения выборов депутатов Московской областной Думы </w:t>
      </w:r>
      <w:proofErr w:type="spellStart"/>
      <w:r w:rsidRPr="000A5BC9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0A5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 в следующем составе:</w:t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Руководитель рабочей группы</w:t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Новичкова Н.В. - Председатель окружной избирательной комиссии </w:t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Заместитель руководителя рабочей группы</w:t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Тимошкова Т.С.-</w:t>
      </w: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окружной избирательной комиссии с правом решающего голоса</w:t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рабочей группы</w:t>
      </w:r>
      <w:r w:rsidRPr="005C54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- Член окружной избирательной комиссии с правом решающего голоса;</w:t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Т.В. -</w:t>
      </w: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окружной избирательной комиссии с правом решающего голоса;</w:t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Капкин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- </w:t>
      </w: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окружной избирательной комиссии с правом решающего голоса.</w:t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 Рабочей группе по информационным спорам и иным вопросам информационного обеспечения выборов депутатов Московской областной Думы (прилагается).</w:t>
      </w:r>
    </w:p>
    <w:p w:rsidR="000A5BC9" w:rsidRPr="005C54B2" w:rsidRDefault="000A5BC9" w:rsidP="000A5B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решения возложить на председателя окружной избирательной комиссии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 Новичкову Н.В.</w:t>
      </w: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0A5BC9" w:rsidRPr="005C54B2" w:rsidRDefault="000A5BC9" w:rsidP="000A5BC9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proofErr w:type="spellEnd"/>
    </w:p>
    <w:p w:rsidR="000A5BC9" w:rsidRDefault="000A5BC9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C54B2" w:rsidRPr="005C54B2" w:rsidRDefault="005C54B2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8" w:name="_GoBack"/>
      <w:bookmarkEnd w:id="8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ВЫБОРЫ ДЕПУТАТОВ  МОСКОВСКОЙ ОБЛАСТНОЙ  ДУМЫ</w:t>
      </w:r>
    </w:p>
    <w:p w:rsidR="005C54B2" w:rsidRPr="005C54B2" w:rsidRDefault="005C54B2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 СЕНТЯБРЯ 2016 ГОДА  </w:t>
      </w:r>
    </w:p>
    <w:p w:rsidR="005C54B2" w:rsidRPr="005C54B2" w:rsidRDefault="005C54B2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ОКРУЖНАЯ   ИЗБИРАТЕЛЬНАЯ   КОМИССИЯ</w:t>
      </w:r>
    </w:p>
    <w:p w:rsidR="005C54B2" w:rsidRPr="005C54B2" w:rsidRDefault="005C54B2" w:rsidP="005C54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ЛЫТКАРИНСКОГО ОДНОМАНДАТНОГО ИЗБИРАТЕЛЬНОГО   </w:t>
      </w:r>
      <w:proofErr w:type="gramStart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ОКРУГА  №</w:t>
      </w:r>
      <w:proofErr w:type="gramEnd"/>
      <w:r w:rsidRPr="005C54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</w:p>
    <w:p w:rsidR="005C54B2" w:rsidRPr="005C54B2" w:rsidRDefault="005C54B2" w:rsidP="005C54B2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5C54B2">
        <w:rPr>
          <w:rFonts w:ascii="Times New Roman" w:eastAsia="Times New Roman" w:hAnsi="Times New Roman" w:cs="Times New Roman"/>
          <w:lang w:eastAsia="ru-RU"/>
        </w:rPr>
        <w:t>140080   Московская обл., г. Лыткарино, ул. Первомайская, д.7/7                       т/ф   8(495)552 85 11</w:t>
      </w:r>
    </w:p>
    <w:p w:rsidR="005C54B2" w:rsidRPr="005C54B2" w:rsidRDefault="005C54B2" w:rsidP="005C54B2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5C54B2" w:rsidRPr="005C54B2" w:rsidRDefault="005C54B2" w:rsidP="005C54B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54B2" w:rsidRPr="005C54B2" w:rsidRDefault="005C54B2" w:rsidP="005C54B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54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C54B2" w:rsidRPr="005C54B2" w:rsidRDefault="005C54B2" w:rsidP="005C54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B2" w:rsidRPr="005C54B2" w:rsidRDefault="005C54B2" w:rsidP="005C54B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20.06.2016 № 10/2</w:t>
      </w:r>
    </w:p>
    <w:p w:rsidR="005C54B2" w:rsidRPr="005C54B2" w:rsidRDefault="005C54B2" w:rsidP="005C54B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4B2" w:rsidRPr="005C54B2" w:rsidRDefault="005C54B2" w:rsidP="005C54B2">
      <w:pPr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Рабочей группе окружной избирательной комиссии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 по приему и проверке документов, представляемых кандидатами при выдвижении и для регистрации кандидата на выборах депутатов Московской областной Думы </w:t>
      </w:r>
    </w:p>
    <w:p w:rsidR="005C54B2" w:rsidRPr="005C54B2" w:rsidRDefault="005C54B2" w:rsidP="005C54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B2" w:rsidRPr="005C54B2" w:rsidRDefault="005C54B2" w:rsidP="005C54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13 Закона Московской области «О выборах депутатов Московской областной Думы», окружная избирательная комиссия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№10 РЕШИЛА:</w:t>
      </w:r>
    </w:p>
    <w:p w:rsidR="005C54B2" w:rsidRPr="005C54B2" w:rsidRDefault="005C54B2" w:rsidP="005C54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Рабочую группу окружной избирательной комиссии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 по приему и проверке документов, представляемых кандидатами при выдвижении и для регистрации кандидата на выборах депутатов Московской областной Думы в следующем составе:</w:t>
      </w:r>
    </w:p>
    <w:p w:rsidR="005C54B2" w:rsidRPr="005C54B2" w:rsidRDefault="005C54B2" w:rsidP="005C54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рабочей группы:</w:t>
      </w:r>
    </w:p>
    <w:p w:rsidR="005C54B2" w:rsidRPr="005C54B2" w:rsidRDefault="005C54B2" w:rsidP="005C54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Т.В., член окружной избирательной комиссии с правом решающего голоса;</w:t>
      </w:r>
    </w:p>
    <w:p w:rsidR="005C54B2" w:rsidRPr="005C54B2" w:rsidRDefault="005C54B2" w:rsidP="005C54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рабочей группы:</w:t>
      </w:r>
    </w:p>
    <w:p w:rsidR="005C54B2" w:rsidRPr="005C54B2" w:rsidRDefault="005C54B2" w:rsidP="005C54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Капкин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proofErr w:type="gram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,  член</w:t>
      </w:r>
      <w:proofErr w:type="gram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избирательной комиссии с правом решающего голоса;</w:t>
      </w:r>
    </w:p>
    <w:p w:rsidR="005C54B2" w:rsidRPr="005C54B2" w:rsidRDefault="005C54B2" w:rsidP="005C54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5C54B2" w:rsidRPr="005C54B2" w:rsidRDefault="005C54B2" w:rsidP="005C54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Акимочев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член окружной избирательной комиссии с правом решающего голоса;</w:t>
      </w:r>
    </w:p>
    <w:p w:rsidR="005C54B2" w:rsidRPr="005C54B2" w:rsidRDefault="005C54B2" w:rsidP="005C54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член окружной избирательной комиссии с правом решающего голоса;</w:t>
      </w:r>
    </w:p>
    <w:p w:rsidR="005C54B2" w:rsidRPr="005C54B2" w:rsidRDefault="005C54B2" w:rsidP="005C54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Тимошкова Т.С., член окружной избирательной комиссии с правом решающего голоса.</w:t>
      </w:r>
    </w:p>
    <w:p w:rsidR="005C54B2" w:rsidRPr="005C54B2" w:rsidRDefault="005C54B2" w:rsidP="005C54B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выполнением настоящего решения возложить на председателя окружной избирательной комиссии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Лыткаринского</w:t>
      </w:r>
      <w:proofErr w:type="spell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10 Новичкову Н.В.</w:t>
      </w:r>
    </w:p>
    <w:p w:rsidR="005C54B2" w:rsidRPr="005C54B2" w:rsidRDefault="005C54B2" w:rsidP="005C54B2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B2" w:rsidRPr="005C54B2" w:rsidRDefault="005C54B2" w:rsidP="005C54B2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</w:p>
    <w:p w:rsidR="005C54B2" w:rsidRPr="005C54B2" w:rsidRDefault="005C54B2" w:rsidP="005C54B2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5C54B2" w:rsidRPr="005C54B2" w:rsidRDefault="005C54B2" w:rsidP="005C54B2">
      <w:pPr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E7585F" w:rsidRDefault="005C54B2" w:rsidP="000A5BC9">
      <w:pPr>
        <w:ind w:firstLine="540"/>
        <w:jc w:val="left"/>
      </w:pPr>
      <w:proofErr w:type="gram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5C54B2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proofErr w:type="spellEnd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9E1" w:rsidRDefault="00D309E1" w:rsidP="005C54B2">
      <w:r>
        <w:separator/>
      </w:r>
    </w:p>
  </w:endnote>
  <w:endnote w:type="continuationSeparator" w:id="0">
    <w:p w:rsidR="00D309E1" w:rsidRDefault="00D309E1" w:rsidP="005C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9E1" w:rsidRDefault="00D309E1" w:rsidP="005C54B2">
      <w:r>
        <w:separator/>
      </w:r>
    </w:p>
  </w:footnote>
  <w:footnote w:type="continuationSeparator" w:id="0">
    <w:p w:rsidR="00D309E1" w:rsidRDefault="00D309E1" w:rsidP="005C54B2">
      <w:r>
        <w:continuationSeparator/>
      </w:r>
    </w:p>
  </w:footnote>
  <w:footnote w:id="1">
    <w:p w:rsidR="000A5BC9" w:rsidRPr="00465C0F" w:rsidRDefault="000A5BC9" w:rsidP="000A5BC9">
      <w:pPr>
        <w:pStyle w:val="a3"/>
        <w:tabs>
          <w:tab w:val="left" w:pos="1575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F40A5"/>
    <w:multiLevelType w:val="hybridMultilevel"/>
    <w:tmpl w:val="8216023A"/>
    <w:lvl w:ilvl="0" w:tplc="D004B9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425D48"/>
    <w:multiLevelType w:val="hybridMultilevel"/>
    <w:tmpl w:val="7898ECB8"/>
    <w:lvl w:ilvl="0" w:tplc="D3701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4F7227"/>
    <w:multiLevelType w:val="hybridMultilevel"/>
    <w:tmpl w:val="149AB668"/>
    <w:lvl w:ilvl="0" w:tplc="DD3A797C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5054A35"/>
    <w:multiLevelType w:val="hybridMultilevel"/>
    <w:tmpl w:val="C1240E34"/>
    <w:lvl w:ilvl="0" w:tplc="B4CEEC0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6A871112"/>
    <w:multiLevelType w:val="hybridMultilevel"/>
    <w:tmpl w:val="6E342D30"/>
    <w:lvl w:ilvl="0" w:tplc="4A342FEA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cs="Times New Roman"/>
      </w:rPr>
    </w:lvl>
    <w:lvl w:ilvl="1" w:tplc="6E9E39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548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E562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E88B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1ED4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118A8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9EC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2025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6FAC589A"/>
    <w:multiLevelType w:val="hybridMultilevel"/>
    <w:tmpl w:val="90324B56"/>
    <w:lvl w:ilvl="0" w:tplc="5260886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7C910A4D"/>
    <w:multiLevelType w:val="hybridMultilevel"/>
    <w:tmpl w:val="2650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B2"/>
    <w:rsid w:val="000A5BC9"/>
    <w:rsid w:val="005C54B2"/>
    <w:rsid w:val="00D309E1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20850-0C77-46F6-BA01-3D658B2B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54B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54B2"/>
    <w:rPr>
      <w:sz w:val="20"/>
      <w:szCs w:val="20"/>
    </w:rPr>
  </w:style>
  <w:style w:type="paragraph" w:styleId="a5">
    <w:name w:val="List Paragraph"/>
    <w:basedOn w:val="a"/>
    <w:uiPriority w:val="34"/>
    <w:qFormat/>
    <w:rsid w:val="000A5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2F8E95C2D05889D09300868319E1BB4BF6DA4DD7318D4787F525FD6564B5BC43FC6D5857C1BFD142o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2F8E95C2D05889D09300868319E1BB4BF6DA4DD7318D4787F525FD6564B5BC43FC6D5857C1BFD142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2F8E95C2D05889D09300868319E1BB4BF6D445D0348D4787F525FD6564B5BC43FC6D5F5E4Co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1741</Words>
  <Characters>9926</Characters>
  <Application>Microsoft Office Word</Application>
  <DocSecurity>0</DocSecurity>
  <Lines>82</Lines>
  <Paragraphs>23</Paragraphs>
  <ScaleCrop>false</ScaleCrop>
  <Company/>
  <LinksUpToDate>false</LinksUpToDate>
  <CharactersWithSpaces>11644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2016-06-27T13:35:00Z</dcterms:created>
  <dcterms:modified xsi:type="dcterms:W3CDTF">2016-06-27T13:46:00Z</dcterms:modified>
</cp:coreProperties>
</file>